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31D" w:rsidRDefault="00844EC0">
      <w:r>
        <w:rPr>
          <w:noProof/>
          <w:lang w:val="en-GB" w:eastAsia="en-GB"/>
        </w:rPr>
        <mc:AlternateContent>
          <mc:Choice Requires="wpg">
            <w:drawing>
              <wp:anchor distT="0" distB="0" distL="114300" distR="114300" simplePos="0" relativeHeight="251664384" behindDoc="0" locked="0" layoutInCell="1" allowOverlap="1">
                <wp:simplePos x="0" y="0"/>
                <wp:positionH relativeFrom="page">
                  <wp:posOffset>229235</wp:posOffset>
                </wp:positionH>
                <wp:positionV relativeFrom="page">
                  <wp:posOffset>240665</wp:posOffset>
                </wp:positionV>
                <wp:extent cx="7312660" cy="1211580"/>
                <wp:effectExtent l="1905" t="7620" r="635" b="0"/>
                <wp:wrapNone/>
                <wp:docPr id="8"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1211580"/>
                          <a:chOff x="0" y="-1"/>
                          <a:chExt cx="7315200" cy="1216153"/>
                        </a:xfrm>
                      </wpg:grpSpPr>
                      <wps:wsp>
                        <wps:cNvPr id="9" name="Rectangle 51"/>
                        <wps:cNvSpPr>
                          <a:spLocks/>
                        </wps:cNvSpPr>
                        <wps:spPr bwMode="auto">
                          <a:xfrm>
                            <a:off x="0" y="-1"/>
                            <a:ext cx="7315200" cy="113037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10" name="Rectangle 151"/>
                        <wps:cNvSpPr>
                          <a:spLocks noChangeArrowheads="1"/>
                        </wps:cNvSpPr>
                        <wps:spPr bwMode="auto">
                          <a:xfrm>
                            <a:off x="0" y="0"/>
                            <a:ext cx="7315200" cy="1216152"/>
                          </a:xfrm>
                          <a:prstGeom prst="rect">
                            <a:avLst/>
                          </a:prstGeom>
                          <a:blipFill dpi="0" rotWithShape="1">
                            <a:blip r:embed="rId8"/>
                            <a:srcRect/>
                            <a:stretch>
                              <a:fillRect/>
                            </a:stretch>
                          </a:blip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94100</wp14:pctWidth>
                </wp14:sizeRelH>
                <wp14:sizeRelV relativeFrom="page">
                  <wp14:pctHeight>12100</wp14:pctHeight>
                </wp14:sizeRelV>
              </wp:anchor>
            </w:drawing>
          </mc:Choice>
          <mc:Fallback>
            <w:pict>
              <v:group w14:anchorId="7B705B28" id="Group 149" o:spid="_x0000_s1026" style="position:absolute;margin-left:18.05pt;margin-top:18.95pt;width:575.8pt;height:95.4pt;z-index:251664384;mso-width-percent:941;mso-height-percent:121;mso-position-horizontal-relative:page;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" path="m,l7312660,r,1129665l3619500,733425,,1091565,,xe" fillcolor="#4472c4" stroked="f" strokeweight="1pt">
                  <v:stroke joinstyle="miter"/>
                  <v:path arrowok="t" o:connecttype="custom" o:connectlocs="0,0;7317741,0;7317741,1131081;3622015,734345;0,1092934;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page">
                  <wp:posOffset>229235</wp:posOffset>
                </wp:positionH>
                <wp:positionV relativeFrom="page">
                  <wp:posOffset>7040880</wp:posOffset>
                </wp:positionV>
                <wp:extent cx="7312660" cy="2080895"/>
                <wp:effectExtent l="1905" t="0" r="635" b="0"/>
                <wp:wrapSquare wrapText="bothSides"/>
                <wp:docPr id="7"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2660" cy="208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87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81"/>
                            </w:tblGrid>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sz w:val="24"/>
                                      <w:szCs w:val="24"/>
                                    </w:rPr>
                                  </w:pPr>
                                  <w:r>
                                    <w:rPr>
                                      <w:rFonts w:ascii="Trebuchet MS" w:hAnsi="Trebuchet MS"/>
                                      <w:b/>
                                    </w:rPr>
                                    <w:t>Title</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Safeguarding Children and Vulnerable Adults Policy</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Created</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July 2012</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Last reviewed</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December 2016</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Review period</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Annually</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Owner</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Helen Mutio</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CAD Committee</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 xml:space="preserve">Executive </w:t>
                                  </w:r>
                                </w:p>
                              </w:tc>
                            </w:tr>
                          </w:tbl>
                          <w:p w:rsidR="009D031D" w:rsidRPr="009D031D" w:rsidRDefault="009D031D">
                            <w:pPr>
                              <w:pStyle w:val="NoSpacing"/>
                              <w:jc w:val="right"/>
                              <w:rPr>
                                <w:color w:val="595959"/>
                                <w:sz w:val="20"/>
                                <w:szCs w:val="20"/>
                              </w:rPr>
                            </w:pPr>
                          </w:p>
                        </w:txbxContent>
                      </wps:txbx>
                      <wps:bodyPr rot="0" vert="horz" wrap="square" lIns="1600200" tIns="0" rIns="685800" bIns="0" anchor="t" anchorCtr="0" upright="1">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18.05pt;margin-top:554.4pt;width:575.8pt;height:163.85pt;z-index:251663360;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" filled="f" stroked="f" strokeweight=".5pt">
                <v:textbox style="mso-fit-shape-to-text:t" inset="126pt,0,54pt,0">
                  <w:txbxContent>
                    <w:tbl>
                      <w:tblPr>
                        <w:tblW w:w="87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081"/>
                      </w:tblGrid>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sz w:val="24"/>
                                <w:szCs w:val="24"/>
                              </w:rPr>
                            </w:pPr>
                            <w:r>
                              <w:rPr>
                                <w:rFonts w:ascii="Trebuchet MS" w:hAnsi="Trebuchet MS"/>
                                <w:b/>
                              </w:rPr>
                              <w:t>Title</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Safeguarding Children and Vulnerable Adults Policy</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Created</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July 2012</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Last reviewed</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December 2016</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Review period</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Annually</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Owner</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Helen Mutio</w:t>
                            </w:r>
                          </w:p>
                        </w:tc>
                      </w:tr>
                      <w:tr w:rsidR="009D031D" w:rsidTr="009D031D">
                        <w:tc>
                          <w:tcPr>
                            <w:tcW w:w="2660"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CAD Committee</w:t>
                            </w:r>
                          </w:p>
                        </w:tc>
                        <w:tc>
                          <w:tcPr>
                            <w:tcW w:w="6081" w:type="dxa"/>
                            <w:tcBorders>
                              <w:top w:val="single" w:sz="4" w:space="0" w:color="auto"/>
                              <w:left w:val="single" w:sz="4" w:space="0" w:color="auto"/>
                              <w:bottom w:val="single" w:sz="4" w:space="0" w:color="auto"/>
                              <w:right w:val="single" w:sz="4" w:space="0" w:color="auto"/>
                            </w:tcBorders>
                            <w:hideMark/>
                          </w:tcPr>
                          <w:p w:rsidR="009D031D" w:rsidRDefault="009D031D" w:rsidP="009D031D">
                            <w:pPr>
                              <w:rPr>
                                <w:rFonts w:ascii="Trebuchet MS" w:hAnsi="Trebuchet MS"/>
                                <w:b/>
                              </w:rPr>
                            </w:pPr>
                            <w:r>
                              <w:rPr>
                                <w:rFonts w:ascii="Trebuchet MS" w:hAnsi="Trebuchet MS"/>
                                <w:b/>
                              </w:rPr>
                              <w:t xml:space="preserve">Executive </w:t>
                            </w:r>
                          </w:p>
                        </w:tc>
                      </w:tr>
                    </w:tbl>
                    <w:p w:rsidR="009D031D" w:rsidRPr="009D031D" w:rsidRDefault="009D031D">
                      <w:pPr>
                        <w:pStyle w:val="NoSpacing"/>
                        <w:jc w:val="right"/>
                        <w:rPr>
                          <w:color w:val="595959"/>
                          <w:sz w:val="20"/>
                          <w:szCs w:val="20"/>
                        </w:rPr>
                      </w:pPr>
                    </w:p>
                  </w:txbxContent>
                </v:textbox>
                <w10:wrap type="square" anchorx="page" anchory="page"/>
              </v:shape>
            </w:pict>
          </mc:Fallback>
        </mc:AlternateContent>
      </w:r>
    </w:p>
    <w:p w:rsidR="00A86A1A" w:rsidRDefault="00844EC0" w:rsidP="00895473">
      <w:pPr>
        <w:autoSpaceDE w:val="0"/>
        <w:autoSpaceDN w:val="0"/>
        <w:adjustRightInd w:val="0"/>
        <w:spacing w:after="0" w:line="240" w:lineRule="auto"/>
        <w:jc w:val="center"/>
        <w:rPr>
          <w:rFonts w:ascii="Arial-BoldMT-Identity-H" w:hAnsi="Arial-BoldMT-Identity-H" w:cs="Arial-BoldMT-Identity-H"/>
          <w:b/>
          <w:bCs/>
          <w:color w:val="4F81BD"/>
          <w:sz w:val="28"/>
          <w:szCs w:val="28"/>
        </w:rPr>
      </w:pPr>
      <w:r>
        <w:rPr>
          <w:noProof/>
          <w:lang w:val="en-GB" w:eastAsia="en-GB"/>
        </w:rPr>
        <w:drawing>
          <wp:anchor distT="0" distB="0" distL="114300" distR="114300" simplePos="0" relativeHeight="251666432" behindDoc="1" locked="0" layoutInCell="1" allowOverlap="1">
            <wp:simplePos x="0" y="0"/>
            <wp:positionH relativeFrom="column">
              <wp:posOffset>2533015</wp:posOffset>
            </wp:positionH>
            <wp:positionV relativeFrom="paragraph">
              <wp:posOffset>523875</wp:posOffset>
            </wp:positionV>
            <wp:extent cx="1390650" cy="1352550"/>
            <wp:effectExtent l="0" t="0" r="0" b="0"/>
            <wp:wrapTight wrapText="bothSides">
              <wp:wrapPolygon edited="0">
                <wp:start x="0" y="0"/>
                <wp:lineTo x="0" y="21296"/>
                <wp:lineTo x="21304" y="21296"/>
                <wp:lineTo x="21304" y="0"/>
                <wp:lineTo x="0" y="0"/>
              </wp:wrapPolygon>
            </wp:wrapTight>
            <wp:docPr id="63" name="Picture 63" descr="C:\Users\helenm\Pictures\C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helenm\Pictures\C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0" layoutInCell="1" allowOverlap="1">
                <wp:simplePos x="0" y="0"/>
                <wp:positionH relativeFrom="page">
                  <wp:posOffset>-532765</wp:posOffset>
                </wp:positionH>
                <wp:positionV relativeFrom="page">
                  <wp:posOffset>3209925</wp:posOffset>
                </wp:positionV>
                <wp:extent cx="7788910" cy="2432050"/>
                <wp:effectExtent l="635" t="0" r="1905" b="0"/>
                <wp:wrapSquare wrapText="bothSides"/>
                <wp:docPr id="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910" cy="243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D031D" w:rsidRDefault="009D031D" w:rsidP="009D031D">
                            <w:pPr>
                              <w:rPr>
                                <w:sz w:val="64"/>
                                <w:szCs w:val="64"/>
                              </w:rPr>
                            </w:pPr>
                            <w:r>
                              <w:rPr>
                                <w:caps/>
                                <w:sz w:val="64"/>
                                <w:szCs w:val="64"/>
                              </w:rPr>
                              <w:t>Community Action Dacorum</w:t>
                            </w:r>
                            <w:r>
                              <w:rPr>
                                <w:caps/>
                                <w:sz w:val="64"/>
                                <w:szCs w:val="64"/>
                              </w:rPr>
                              <w:br/>
                            </w:r>
                            <w:r>
                              <w:rPr>
                                <w:sz w:val="64"/>
                                <w:szCs w:val="64"/>
                              </w:rPr>
                              <w:t>Safeguarding Children and Vulnerable Adults Policy</w:t>
                            </w:r>
                          </w:p>
                          <w:p w:rsidR="009D031D" w:rsidRDefault="009D031D" w:rsidP="009D031D">
                            <w:pPr>
                              <w:rPr>
                                <w:sz w:val="64"/>
                                <w:szCs w:val="64"/>
                              </w:rPr>
                            </w:pPr>
                          </w:p>
                          <w:p w:rsidR="009D031D" w:rsidRDefault="009D031D" w:rsidP="009D031D">
                            <w:pPr>
                              <w:rPr>
                                <w:sz w:val="64"/>
                                <w:szCs w:val="64"/>
                              </w:rPr>
                            </w:pPr>
                          </w:p>
                          <w:p w:rsidR="009D031D" w:rsidRPr="009D031D" w:rsidRDefault="009D031D" w:rsidP="009D031D">
                            <w:pPr>
                              <w:rPr>
                                <w:color w:val="4472C4"/>
                                <w:sz w:val="64"/>
                                <w:szCs w:val="64"/>
                              </w:rPr>
                            </w:pPr>
                          </w:p>
                        </w:txbxContent>
                      </wps:txbx>
                      <wps:bodyPr rot="0" vert="horz" wrap="square" lIns="1600200" tIns="0" rIns="68580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left:0;text-align:left;margin-left:-41.95pt;margin-top:252.75pt;width:613.3pt;height:19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" filled="f" stroked="f" strokeweight=".5pt">
                <v:textbox inset="126pt,0,54pt,0">
                  <w:txbxContent>
                    <w:p w:rsidR="009D031D" w:rsidRDefault="009D031D" w:rsidP="009D031D">
                      <w:pPr>
                        <w:rPr>
                          <w:sz w:val="64"/>
                          <w:szCs w:val="64"/>
                        </w:rPr>
                      </w:pPr>
                      <w:r>
                        <w:rPr>
                          <w:caps/>
                          <w:sz w:val="64"/>
                          <w:szCs w:val="64"/>
                        </w:rPr>
                        <w:t>Community Action Dacorum</w:t>
                      </w:r>
                      <w:r>
                        <w:rPr>
                          <w:caps/>
                          <w:sz w:val="64"/>
                          <w:szCs w:val="64"/>
                        </w:rPr>
                        <w:br/>
                      </w:r>
                      <w:r>
                        <w:rPr>
                          <w:sz w:val="64"/>
                          <w:szCs w:val="64"/>
                        </w:rPr>
                        <w:t>Safeguarding Children and Vulnerable Adults Policy</w:t>
                      </w:r>
                    </w:p>
                    <w:p w:rsidR="009D031D" w:rsidRDefault="009D031D" w:rsidP="009D031D">
                      <w:pPr>
                        <w:rPr>
                          <w:sz w:val="64"/>
                          <w:szCs w:val="64"/>
                        </w:rPr>
                      </w:pPr>
                    </w:p>
                    <w:p w:rsidR="009D031D" w:rsidRDefault="009D031D" w:rsidP="009D031D">
                      <w:pPr>
                        <w:rPr>
                          <w:sz w:val="64"/>
                          <w:szCs w:val="64"/>
                        </w:rPr>
                      </w:pPr>
                    </w:p>
                    <w:p w:rsidR="009D031D" w:rsidRPr="009D031D" w:rsidRDefault="009D031D" w:rsidP="009D031D">
                      <w:pPr>
                        <w:rPr>
                          <w:color w:val="4472C4"/>
                          <w:sz w:val="64"/>
                          <w:szCs w:val="64"/>
                        </w:rPr>
                      </w:pPr>
                    </w:p>
                  </w:txbxContent>
                </v:textbox>
                <w10:wrap type="square" anchorx="page" anchory="page"/>
              </v:shape>
            </w:pict>
          </mc:Fallback>
        </mc:AlternateContent>
      </w:r>
      <w:r w:rsidR="009D031D">
        <w:rPr>
          <w:rFonts w:ascii="Arial-BoldMT-Identity-H" w:hAnsi="Arial-BoldMT-Identity-H" w:cs="Arial-BoldMT-Identity-H"/>
          <w:b/>
          <w:bCs/>
          <w:color w:val="4F81BD"/>
          <w:sz w:val="28"/>
          <w:szCs w:val="28"/>
        </w:rPr>
        <w:br w:type="page"/>
      </w:r>
    </w:p>
    <w:p w:rsidR="00895473" w:rsidRPr="00895473" w:rsidRDefault="00895473" w:rsidP="00895473">
      <w:pPr>
        <w:autoSpaceDE w:val="0"/>
        <w:autoSpaceDN w:val="0"/>
        <w:adjustRightInd w:val="0"/>
        <w:spacing w:after="0" w:line="240" w:lineRule="auto"/>
        <w:jc w:val="center"/>
        <w:rPr>
          <w:rFonts w:ascii="Arial-BoldMT-Identity-H" w:hAnsi="Arial-BoldMT-Identity-H" w:cs="Arial-BoldMT-Identity-H"/>
          <w:b/>
          <w:bCs/>
          <w:color w:val="4F81BD"/>
          <w:sz w:val="28"/>
          <w:szCs w:val="28"/>
        </w:rPr>
      </w:pPr>
      <w:r w:rsidRPr="00895473">
        <w:rPr>
          <w:rFonts w:ascii="Arial-BoldMT-Identity-H" w:hAnsi="Arial-BoldMT-Identity-H" w:cs="Arial-BoldMT-Identity-H"/>
          <w:b/>
          <w:bCs/>
          <w:color w:val="4F81BD"/>
          <w:sz w:val="28"/>
          <w:szCs w:val="28"/>
        </w:rPr>
        <w:lastRenderedPageBreak/>
        <w:t>Safeguarding Children and Vulnerable Adults Policy</w:t>
      </w:r>
    </w:p>
    <w:p w:rsidR="00895473" w:rsidRDefault="00895473" w:rsidP="003400F9">
      <w:pPr>
        <w:autoSpaceDE w:val="0"/>
        <w:autoSpaceDN w:val="0"/>
        <w:adjustRightInd w:val="0"/>
        <w:spacing w:after="0" w:line="240" w:lineRule="auto"/>
        <w:rPr>
          <w:rFonts w:ascii="Arial-BoldMT-Identity-H" w:hAnsi="Arial-BoldMT-Identity-H" w:cs="Arial-BoldMT-Identity-H"/>
          <w:b/>
          <w:bCs/>
          <w:color w:val="000000"/>
          <w:sz w:val="28"/>
          <w:szCs w:val="28"/>
        </w:rPr>
      </w:pPr>
    </w:p>
    <w:p w:rsidR="003400F9" w:rsidRDefault="003400F9" w:rsidP="003400F9">
      <w:pPr>
        <w:autoSpaceDE w:val="0"/>
        <w:autoSpaceDN w:val="0"/>
        <w:adjustRightInd w:val="0"/>
        <w:spacing w:after="0" w:line="240" w:lineRule="auto"/>
        <w:rPr>
          <w:rFonts w:ascii="Arial" w:hAnsi="Arial" w:cs="Arial"/>
          <w:b/>
          <w:bCs/>
          <w:color w:val="000000"/>
          <w:sz w:val="24"/>
          <w:szCs w:val="24"/>
        </w:rPr>
      </w:pPr>
      <w:r w:rsidRPr="00895473">
        <w:rPr>
          <w:rFonts w:ascii="Arial" w:hAnsi="Arial" w:cs="Arial"/>
          <w:b/>
          <w:bCs/>
          <w:color w:val="000000"/>
          <w:sz w:val="24"/>
          <w:szCs w:val="24"/>
        </w:rPr>
        <w:t>Policy Statement</w:t>
      </w:r>
    </w:p>
    <w:p w:rsidR="00895473" w:rsidRDefault="00895473" w:rsidP="003400F9">
      <w:pPr>
        <w:autoSpaceDE w:val="0"/>
        <w:autoSpaceDN w:val="0"/>
        <w:adjustRightInd w:val="0"/>
        <w:spacing w:after="0" w:line="240" w:lineRule="auto"/>
        <w:rPr>
          <w:rFonts w:ascii="Arial" w:hAnsi="Arial" w:cs="Arial"/>
          <w:b/>
          <w:bCs/>
          <w:color w:val="000000"/>
          <w:sz w:val="24"/>
          <w:szCs w:val="24"/>
        </w:rPr>
      </w:pPr>
    </w:p>
    <w:p w:rsidR="00895473" w:rsidRPr="00895473" w:rsidRDefault="00895473" w:rsidP="00895473">
      <w:pPr>
        <w:rPr>
          <w:rFonts w:ascii="Arial" w:hAnsi="Arial" w:cs="Arial"/>
          <w:sz w:val="24"/>
          <w:szCs w:val="24"/>
        </w:rPr>
      </w:pPr>
      <w:r>
        <w:rPr>
          <w:rFonts w:ascii="Arial" w:hAnsi="Arial" w:cs="Arial"/>
          <w:sz w:val="24"/>
          <w:szCs w:val="24"/>
        </w:rPr>
        <w:t>Community Action Dacorum</w:t>
      </w:r>
      <w:r w:rsidRPr="00895473">
        <w:rPr>
          <w:rFonts w:ascii="Arial" w:hAnsi="Arial" w:cs="Arial"/>
          <w:sz w:val="24"/>
          <w:szCs w:val="24"/>
        </w:rPr>
        <w:t xml:space="preserve"> will from time to time become involved in projects / partnerships delivering services and interacting with children, young people and vulnerable adults.  In doing so </w:t>
      </w:r>
      <w:r>
        <w:rPr>
          <w:rFonts w:ascii="Arial" w:hAnsi="Arial" w:cs="Arial"/>
          <w:sz w:val="24"/>
          <w:szCs w:val="24"/>
        </w:rPr>
        <w:t>Community Action Dacorum</w:t>
      </w:r>
      <w:r w:rsidRPr="00895473">
        <w:rPr>
          <w:rFonts w:ascii="Arial" w:hAnsi="Arial" w:cs="Arial"/>
          <w:sz w:val="24"/>
          <w:szCs w:val="24"/>
        </w:rPr>
        <w:t xml:space="preserve"> recognises its responsibility in protecting children, young people and vulnerable adults from abuse and safeguarding their welfare.  All children, young people and vulnerable adults who come into contact with staff, volunteers and trustees of </w:t>
      </w:r>
      <w:r>
        <w:rPr>
          <w:rFonts w:ascii="Arial" w:hAnsi="Arial" w:cs="Arial"/>
          <w:sz w:val="24"/>
          <w:szCs w:val="24"/>
        </w:rPr>
        <w:t>Community Action Dacorum</w:t>
      </w:r>
      <w:r w:rsidRPr="00895473">
        <w:rPr>
          <w:rFonts w:ascii="Arial" w:hAnsi="Arial" w:cs="Arial"/>
          <w:sz w:val="24"/>
          <w:szCs w:val="24"/>
        </w:rPr>
        <w:t xml:space="preserve"> can expect to be treated with respect and afforded an appropriate level of protection.  The safety and welfare of children, young people and vulnerable adults is paramount.  When working in partnership or providing support we will endeavour to seek assurance from those with whom we work that they have taken all reasonable steps to e</w:t>
      </w:r>
      <w:r>
        <w:rPr>
          <w:rFonts w:ascii="Arial" w:hAnsi="Arial" w:cs="Arial"/>
          <w:sz w:val="24"/>
          <w:szCs w:val="24"/>
        </w:rPr>
        <w:t>nsure this.  We expect them to:</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Recognise that all children, young people and vulnerable adults have the right to freedom from abuse.</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Ensure that all staff and volunteers are carefully selected and checked to the highest level possible.</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Adopt a Safer staff/volunteer recruitment policy</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That a risk assessment of any premises they use is done.</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That staff and volunteers are adequately trained to respond swiftly to any suspicions or allegations of abuse.</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Appoint a child safeguarding / vulnerable adults officer to take responsibility for safety and act appropriately and confidentially when dealing with protection issues.</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Make sure all staff and volunteers know exactly who the child safeguarding /vulnerable adults officer is.</w:t>
      </w:r>
    </w:p>
    <w:p w:rsidR="00895473" w:rsidRPr="00895473"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Have a professional contact list including the local police station and social services.</w:t>
      </w:r>
    </w:p>
    <w:p w:rsidR="00F514F9" w:rsidRDefault="00895473" w:rsidP="00895473">
      <w:pPr>
        <w:numPr>
          <w:ilvl w:val="0"/>
          <w:numId w:val="4"/>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 xml:space="preserve">Have a child safeguarding / vulnerable adults policy that shows this commitment. </w:t>
      </w:r>
    </w:p>
    <w:p w:rsidR="0005137B" w:rsidRPr="0005137B" w:rsidRDefault="0005137B" w:rsidP="0005137B">
      <w:pPr>
        <w:overflowPunct w:val="0"/>
        <w:autoSpaceDE w:val="0"/>
        <w:autoSpaceDN w:val="0"/>
        <w:adjustRightInd w:val="0"/>
        <w:spacing w:after="0" w:line="240" w:lineRule="auto"/>
        <w:ind w:left="360"/>
        <w:textAlignment w:val="baseline"/>
        <w:rPr>
          <w:rFonts w:ascii="Arial" w:hAnsi="Arial" w:cs="Arial"/>
          <w:sz w:val="24"/>
          <w:szCs w:val="24"/>
        </w:rPr>
      </w:pPr>
    </w:p>
    <w:p w:rsidR="00895473" w:rsidRPr="00895473" w:rsidRDefault="00895473" w:rsidP="00895473">
      <w:pPr>
        <w:rPr>
          <w:rFonts w:ascii="Arial" w:hAnsi="Arial" w:cs="Arial"/>
          <w:sz w:val="24"/>
          <w:szCs w:val="24"/>
        </w:rPr>
      </w:pPr>
      <w:r>
        <w:rPr>
          <w:rFonts w:ascii="Arial" w:hAnsi="Arial" w:cs="Arial"/>
          <w:sz w:val="24"/>
          <w:szCs w:val="24"/>
        </w:rPr>
        <w:t>Community Action Dacorum</w:t>
      </w:r>
      <w:r w:rsidRPr="00895473">
        <w:rPr>
          <w:rFonts w:ascii="Arial" w:hAnsi="Arial" w:cs="Arial"/>
          <w:sz w:val="24"/>
          <w:szCs w:val="24"/>
        </w:rPr>
        <w:t xml:space="preserve"> is committed to creating and maintaining the safest possible environment for children, young people and vulnerable adults.  We believe -</w:t>
      </w:r>
    </w:p>
    <w:p w:rsidR="00895473" w:rsidRPr="00895473" w:rsidRDefault="00895473" w:rsidP="00895473">
      <w:pPr>
        <w:numPr>
          <w:ilvl w:val="0"/>
          <w:numId w:val="5"/>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That the safety and welfare of children, young people and vulnerable adults should always be of paramount importance, whatever the circumstances.</w:t>
      </w:r>
    </w:p>
    <w:p w:rsidR="00895473" w:rsidRPr="00895473" w:rsidRDefault="00895473" w:rsidP="00895473">
      <w:pPr>
        <w:numPr>
          <w:ilvl w:val="0"/>
          <w:numId w:val="5"/>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That everyone who may be involved in a project working with children, young people or vulnerable adults has a responsibility to safeguard and promote their welfare particularly when it comes to protecting them from abuse.</w:t>
      </w:r>
    </w:p>
    <w:p w:rsidR="00895473" w:rsidRPr="00895473" w:rsidRDefault="00895473" w:rsidP="00895473">
      <w:pPr>
        <w:numPr>
          <w:ilvl w:val="0"/>
          <w:numId w:val="5"/>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Special care is needed in dealing with children, young people or vulnerable adults whose age, inexperience or physical state makes them particularly vulnerable to abuse.</w:t>
      </w:r>
    </w:p>
    <w:p w:rsidR="00895473" w:rsidRDefault="00895473" w:rsidP="00895473">
      <w:pPr>
        <w:numPr>
          <w:ilvl w:val="0"/>
          <w:numId w:val="5"/>
        </w:numPr>
        <w:overflowPunct w:val="0"/>
        <w:autoSpaceDE w:val="0"/>
        <w:autoSpaceDN w:val="0"/>
        <w:adjustRightInd w:val="0"/>
        <w:spacing w:after="0" w:line="240" w:lineRule="auto"/>
        <w:textAlignment w:val="baseline"/>
        <w:rPr>
          <w:rFonts w:ascii="Arial" w:hAnsi="Arial" w:cs="Arial"/>
          <w:sz w:val="24"/>
          <w:szCs w:val="24"/>
        </w:rPr>
      </w:pPr>
      <w:r w:rsidRPr="00895473">
        <w:rPr>
          <w:rFonts w:ascii="Arial" w:hAnsi="Arial" w:cs="Arial"/>
          <w:sz w:val="24"/>
          <w:szCs w:val="24"/>
        </w:rPr>
        <w:t>Where appropriate sufficient training must be made available to staff and volunteers to provide them with the necessary knowledge to ensure safe care is always maintained.</w:t>
      </w:r>
    </w:p>
    <w:p w:rsidR="00895473" w:rsidRDefault="00895473" w:rsidP="00895473">
      <w:pPr>
        <w:overflowPunct w:val="0"/>
        <w:autoSpaceDE w:val="0"/>
        <w:autoSpaceDN w:val="0"/>
        <w:adjustRightInd w:val="0"/>
        <w:spacing w:after="0" w:line="240" w:lineRule="auto"/>
        <w:textAlignment w:val="baseline"/>
        <w:rPr>
          <w:rFonts w:ascii="Arial" w:hAnsi="Arial" w:cs="Arial"/>
          <w:sz w:val="24"/>
          <w:szCs w:val="24"/>
        </w:rPr>
      </w:pPr>
    </w:p>
    <w:p w:rsidR="00895473" w:rsidRDefault="00895473" w:rsidP="00895473">
      <w:pPr>
        <w:overflowPunct w:val="0"/>
        <w:autoSpaceDE w:val="0"/>
        <w:autoSpaceDN w:val="0"/>
        <w:adjustRightInd w:val="0"/>
        <w:spacing w:after="0" w:line="240" w:lineRule="auto"/>
        <w:textAlignment w:val="baseline"/>
        <w:rPr>
          <w:rFonts w:ascii="Arial" w:hAnsi="Arial" w:cs="Arial"/>
          <w:sz w:val="24"/>
          <w:szCs w:val="24"/>
        </w:rPr>
      </w:pPr>
    </w:p>
    <w:p w:rsidR="00A33395" w:rsidRPr="00895473" w:rsidRDefault="00F514F9" w:rsidP="00A3339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Supporting the Voluntary and Community Sector</w:t>
      </w:r>
    </w:p>
    <w:p w:rsidR="003400F9" w:rsidRPr="00895473" w:rsidRDefault="003400F9" w:rsidP="003400F9">
      <w:pPr>
        <w:autoSpaceDE w:val="0"/>
        <w:autoSpaceDN w:val="0"/>
        <w:adjustRightInd w:val="0"/>
        <w:spacing w:after="0" w:line="240" w:lineRule="auto"/>
        <w:rPr>
          <w:rFonts w:ascii="Arial" w:hAnsi="Arial" w:cs="Arial"/>
          <w:b/>
          <w:bCs/>
          <w:color w:val="000000"/>
          <w:sz w:val="24"/>
          <w:szCs w:val="24"/>
        </w:rPr>
      </w:pP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xml:space="preserve">As a </w:t>
      </w:r>
      <w:r w:rsidR="00F514F9">
        <w:rPr>
          <w:rFonts w:ascii="Arial" w:hAnsi="Arial" w:cs="Arial"/>
          <w:sz w:val="24"/>
          <w:szCs w:val="24"/>
        </w:rPr>
        <w:t>council for voluntary service we promote and advocate best practice for the local voluntary and community sectors.   W</w:t>
      </w:r>
      <w:r w:rsidRPr="00F514F9">
        <w:rPr>
          <w:rFonts w:ascii="Arial" w:hAnsi="Arial" w:cs="Arial"/>
          <w:sz w:val="24"/>
          <w:szCs w:val="24"/>
        </w:rPr>
        <w:t xml:space="preserve">e have an expectation that our members </w:t>
      </w:r>
      <w:r w:rsidR="00F514F9">
        <w:rPr>
          <w:rFonts w:ascii="Arial" w:hAnsi="Arial" w:cs="Arial"/>
          <w:sz w:val="24"/>
          <w:szCs w:val="24"/>
        </w:rPr>
        <w:t xml:space="preserve">groups and project partners </w:t>
      </w:r>
      <w:r w:rsidRPr="00F514F9">
        <w:rPr>
          <w:rFonts w:ascii="Arial" w:hAnsi="Arial" w:cs="Arial"/>
          <w:sz w:val="24"/>
          <w:szCs w:val="24"/>
        </w:rPr>
        <w:t>should have</w:t>
      </w:r>
      <w:r w:rsidR="00F514F9">
        <w:rPr>
          <w:rFonts w:ascii="Arial" w:hAnsi="Arial" w:cs="Arial"/>
          <w:sz w:val="24"/>
          <w:szCs w:val="24"/>
        </w:rPr>
        <w:t xml:space="preserve"> in place appropriate</w:t>
      </w:r>
      <w:r w:rsidR="002A5782">
        <w:rPr>
          <w:rFonts w:ascii="Arial" w:hAnsi="Arial" w:cs="Arial"/>
          <w:sz w:val="24"/>
          <w:szCs w:val="24"/>
        </w:rPr>
        <w:t xml:space="preserve"> </w:t>
      </w:r>
      <w:r w:rsidRPr="00F514F9">
        <w:rPr>
          <w:rFonts w:ascii="Arial" w:hAnsi="Arial" w:cs="Arial"/>
          <w:sz w:val="24"/>
          <w:szCs w:val="24"/>
        </w:rPr>
        <w:t>Safeguarding</w:t>
      </w:r>
      <w:r w:rsidR="00F514F9">
        <w:rPr>
          <w:rFonts w:ascii="Arial" w:hAnsi="Arial" w:cs="Arial"/>
          <w:sz w:val="24"/>
          <w:szCs w:val="24"/>
        </w:rPr>
        <w:t xml:space="preserve"> Children and Vulnerable Adult Policies</w:t>
      </w:r>
      <w:r w:rsidRPr="00F514F9">
        <w:rPr>
          <w:rFonts w:ascii="Arial" w:hAnsi="Arial" w:cs="Arial"/>
          <w:sz w:val="24"/>
          <w:szCs w:val="24"/>
        </w:rPr>
        <w:t xml:space="preserve"> and Procedures that clearly describe what individuals have to do in order to keep children and vulnerable adults safe. We will offer support to our members to achieve these standards in care. </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xml:space="preserve"> </w:t>
      </w:r>
      <w:r w:rsidR="00F514F9">
        <w:rPr>
          <w:rFonts w:ascii="Arial" w:hAnsi="Arial" w:cs="Arial"/>
          <w:sz w:val="24"/>
          <w:szCs w:val="24"/>
        </w:rPr>
        <w:t>Every organisation</w:t>
      </w:r>
      <w:r w:rsidRPr="00F514F9">
        <w:rPr>
          <w:rFonts w:ascii="Arial" w:hAnsi="Arial" w:cs="Arial"/>
          <w:sz w:val="24"/>
          <w:szCs w:val="24"/>
        </w:rPr>
        <w:t xml:space="preserve"> should have a </w:t>
      </w:r>
      <w:r w:rsidR="00F514F9">
        <w:rPr>
          <w:rFonts w:ascii="Arial" w:hAnsi="Arial" w:cs="Arial"/>
          <w:sz w:val="24"/>
          <w:szCs w:val="24"/>
        </w:rPr>
        <w:t xml:space="preserve">designated person, or champion </w:t>
      </w:r>
      <w:r w:rsidRPr="00F514F9">
        <w:rPr>
          <w:rFonts w:ascii="Arial" w:hAnsi="Arial" w:cs="Arial"/>
          <w:sz w:val="24"/>
          <w:szCs w:val="24"/>
        </w:rPr>
        <w:t>for safeguarding. The</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champion should be an individual whose responsibility is essentially</w:t>
      </w:r>
      <w:r w:rsidR="00F514F9">
        <w:rPr>
          <w:rFonts w:ascii="Arial" w:hAnsi="Arial" w:cs="Arial"/>
          <w:sz w:val="24"/>
          <w:szCs w:val="24"/>
        </w:rPr>
        <w:t>,</w:t>
      </w:r>
      <w:r w:rsidRPr="00F514F9">
        <w:rPr>
          <w:rFonts w:ascii="Arial" w:hAnsi="Arial" w:cs="Arial"/>
          <w:sz w:val="24"/>
          <w:szCs w:val="24"/>
        </w:rPr>
        <w:t xml:space="preserve"> to make sure that</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things written in</w:t>
      </w:r>
      <w:r w:rsidR="00F514F9">
        <w:rPr>
          <w:rFonts w:ascii="Arial" w:hAnsi="Arial" w:cs="Arial"/>
          <w:sz w:val="24"/>
          <w:szCs w:val="24"/>
        </w:rPr>
        <w:t xml:space="preserve"> the Safeguarding Children and Vulnerable Adults Policy/Procedures</w:t>
      </w:r>
      <w:r w:rsidRPr="00F514F9">
        <w:rPr>
          <w:rFonts w:ascii="Arial" w:hAnsi="Arial" w:cs="Arial"/>
          <w:sz w:val="24"/>
          <w:szCs w:val="24"/>
        </w:rPr>
        <w:t xml:space="preserve">  happen.</w:t>
      </w:r>
    </w:p>
    <w:p w:rsidR="003400F9" w:rsidRPr="00895473" w:rsidRDefault="003400F9" w:rsidP="003400F9">
      <w:pPr>
        <w:autoSpaceDE w:val="0"/>
        <w:autoSpaceDN w:val="0"/>
        <w:adjustRightInd w:val="0"/>
        <w:spacing w:after="0" w:line="240" w:lineRule="auto"/>
        <w:rPr>
          <w:rFonts w:ascii="Arial" w:hAnsi="Arial" w:cs="Arial"/>
          <w:color w:val="FF0000"/>
          <w:sz w:val="24"/>
          <w:szCs w:val="24"/>
        </w:rPr>
      </w:pPr>
      <w:r w:rsidRPr="00F514F9">
        <w:rPr>
          <w:rFonts w:ascii="Arial" w:hAnsi="Arial" w:cs="Arial"/>
          <w:sz w:val="24"/>
          <w:szCs w:val="24"/>
        </w:rPr>
        <w:t xml:space="preserve">Every </w:t>
      </w:r>
      <w:proofErr w:type="spellStart"/>
      <w:r w:rsidRPr="00F514F9">
        <w:rPr>
          <w:rFonts w:ascii="Arial" w:hAnsi="Arial" w:cs="Arial"/>
          <w:sz w:val="24"/>
          <w:szCs w:val="24"/>
        </w:rPr>
        <w:t>organisation</w:t>
      </w:r>
      <w:proofErr w:type="spellEnd"/>
      <w:r w:rsidRPr="00F514F9">
        <w:rPr>
          <w:rFonts w:ascii="Arial" w:hAnsi="Arial" w:cs="Arial"/>
          <w:sz w:val="24"/>
          <w:szCs w:val="24"/>
        </w:rPr>
        <w:t xml:space="preserve"> should also </w:t>
      </w:r>
      <w:r w:rsidR="00E7078E">
        <w:rPr>
          <w:rFonts w:ascii="Arial" w:hAnsi="Arial" w:cs="Arial"/>
          <w:sz w:val="24"/>
          <w:szCs w:val="24"/>
        </w:rPr>
        <w:t>DBS</w:t>
      </w:r>
      <w:r w:rsidRPr="00F514F9">
        <w:rPr>
          <w:rFonts w:ascii="Arial" w:hAnsi="Arial" w:cs="Arial"/>
          <w:sz w:val="24"/>
          <w:szCs w:val="24"/>
        </w:rPr>
        <w:t xml:space="preserve"> check all staff and volunteers</w:t>
      </w:r>
      <w:r w:rsidR="00A33395" w:rsidRPr="00F514F9">
        <w:rPr>
          <w:rFonts w:ascii="Arial" w:hAnsi="Arial" w:cs="Arial"/>
          <w:sz w:val="24"/>
          <w:szCs w:val="24"/>
        </w:rPr>
        <w:t xml:space="preserve"> who work with children and vulnerable adults</w:t>
      </w:r>
      <w:r w:rsidR="00A33395" w:rsidRPr="00895473">
        <w:rPr>
          <w:rFonts w:ascii="Arial" w:hAnsi="Arial" w:cs="Arial"/>
          <w:color w:val="FF0000"/>
          <w:sz w:val="24"/>
          <w:szCs w:val="24"/>
        </w:rPr>
        <w:t xml:space="preserve">. </w:t>
      </w:r>
      <w:r w:rsidRPr="00895473">
        <w:rPr>
          <w:rFonts w:ascii="Arial" w:hAnsi="Arial" w:cs="Arial"/>
          <w:color w:val="FF0000"/>
          <w:sz w:val="24"/>
          <w:szCs w:val="24"/>
        </w:rPr>
        <w:t xml:space="preserve"> </w:t>
      </w:r>
    </w:p>
    <w:p w:rsidR="003400F9" w:rsidRPr="00895473" w:rsidRDefault="003400F9" w:rsidP="003400F9">
      <w:pPr>
        <w:autoSpaceDE w:val="0"/>
        <w:autoSpaceDN w:val="0"/>
        <w:adjustRightInd w:val="0"/>
        <w:spacing w:after="0" w:line="240" w:lineRule="auto"/>
        <w:rPr>
          <w:rFonts w:ascii="Arial" w:hAnsi="Arial" w:cs="Arial"/>
          <w:color w:val="000000"/>
          <w:sz w:val="24"/>
          <w:szCs w:val="24"/>
        </w:rPr>
      </w:pPr>
    </w:p>
    <w:p w:rsidR="003400F9" w:rsidRPr="00895473" w:rsidRDefault="00F514F9" w:rsidP="00A33395">
      <w:pPr>
        <w:autoSpaceDE w:val="0"/>
        <w:autoSpaceDN w:val="0"/>
        <w:adjustRightInd w:val="0"/>
        <w:spacing w:after="0" w:line="240" w:lineRule="auto"/>
        <w:rPr>
          <w:rFonts w:ascii="Arial" w:hAnsi="Arial" w:cs="Arial"/>
          <w:color w:val="000000"/>
          <w:sz w:val="24"/>
          <w:szCs w:val="24"/>
        </w:rPr>
      </w:pPr>
      <w:r w:rsidRPr="00F514F9">
        <w:rPr>
          <w:rFonts w:ascii="Arial" w:hAnsi="Arial" w:cs="Arial"/>
          <w:b/>
          <w:color w:val="000000"/>
          <w:sz w:val="24"/>
          <w:szCs w:val="24"/>
        </w:rPr>
        <w:t>Policy</w:t>
      </w:r>
    </w:p>
    <w:p w:rsidR="003400F9" w:rsidRPr="00895473" w:rsidRDefault="003400F9" w:rsidP="00A33395">
      <w:pPr>
        <w:autoSpaceDE w:val="0"/>
        <w:autoSpaceDN w:val="0"/>
        <w:adjustRightInd w:val="0"/>
        <w:spacing w:after="0" w:line="240" w:lineRule="auto"/>
        <w:rPr>
          <w:rFonts w:ascii="Arial" w:hAnsi="Arial" w:cs="Arial"/>
          <w:color w:val="000000"/>
          <w:sz w:val="24"/>
          <w:szCs w:val="24"/>
        </w:rPr>
      </w:pPr>
    </w:p>
    <w:p w:rsidR="003400F9" w:rsidRPr="00F514F9" w:rsidRDefault="003400F9" w:rsidP="003400F9">
      <w:pPr>
        <w:autoSpaceDE w:val="0"/>
        <w:autoSpaceDN w:val="0"/>
        <w:adjustRightInd w:val="0"/>
        <w:spacing w:after="0" w:line="240" w:lineRule="auto"/>
        <w:rPr>
          <w:rFonts w:ascii="Arial" w:hAnsi="Arial" w:cs="Arial"/>
          <w:b/>
          <w:bCs/>
          <w:sz w:val="24"/>
          <w:szCs w:val="24"/>
        </w:rPr>
      </w:pPr>
      <w:r w:rsidRPr="00F514F9">
        <w:rPr>
          <w:rFonts w:ascii="Arial" w:hAnsi="Arial" w:cs="Arial"/>
          <w:b/>
          <w:bCs/>
          <w:sz w:val="24"/>
          <w:szCs w:val="24"/>
        </w:rPr>
        <w:t>Types of Abuse</w:t>
      </w:r>
    </w:p>
    <w:p w:rsidR="00F514F9" w:rsidRPr="00F514F9" w:rsidRDefault="00F514F9" w:rsidP="003400F9">
      <w:pPr>
        <w:autoSpaceDE w:val="0"/>
        <w:autoSpaceDN w:val="0"/>
        <w:adjustRightInd w:val="0"/>
        <w:spacing w:after="0" w:line="240" w:lineRule="auto"/>
        <w:rPr>
          <w:rFonts w:ascii="Arial" w:hAnsi="Arial" w:cs="Arial"/>
          <w:b/>
          <w:bCs/>
          <w:sz w:val="24"/>
          <w:szCs w:val="24"/>
        </w:rPr>
      </w:pPr>
    </w:p>
    <w:p w:rsidR="003400F9" w:rsidRPr="00F514F9" w:rsidRDefault="003400F9" w:rsidP="003400F9">
      <w:pPr>
        <w:autoSpaceDE w:val="0"/>
        <w:autoSpaceDN w:val="0"/>
        <w:adjustRightInd w:val="0"/>
        <w:spacing w:after="0" w:line="240" w:lineRule="auto"/>
        <w:rPr>
          <w:rFonts w:ascii="Arial" w:hAnsi="Arial" w:cs="Arial"/>
          <w:b/>
          <w:bCs/>
          <w:i/>
          <w:iCs/>
          <w:sz w:val="24"/>
          <w:szCs w:val="24"/>
        </w:rPr>
      </w:pPr>
      <w:r w:rsidRPr="00F514F9">
        <w:rPr>
          <w:rFonts w:ascii="Arial" w:hAnsi="Arial" w:cs="Arial"/>
          <w:sz w:val="24"/>
          <w:szCs w:val="24"/>
        </w:rPr>
        <w:t xml:space="preserve"> </w:t>
      </w:r>
      <w:r w:rsidRPr="00F514F9">
        <w:rPr>
          <w:rFonts w:ascii="Arial" w:hAnsi="Arial" w:cs="Arial"/>
          <w:b/>
          <w:bCs/>
          <w:i/>
          <w:iCs/>
          <w:sz w:val="24"/>
          <w:szCs w:val="24"/>
        </w:rPr>
        <w:t>Physical Abuse</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May involve hitting, shaking, throwing, poisoning, burning, scalding, drowning, suffocating</w:t>
      </w:r>
    </w:p>
    <w:p w:rsidR="003400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or otherwise causing physical harm to a child</w:t>
      </w:r>
      <w:r w:rsidR="00F514F9">
        <w:rPr>
          <w:rFonts w:ascii="Arial" w:hAnsi="Arial" w:cs="Arial"/>
          <w:sz w:val="24"/>
          <w:szCs w:val="24"/>
        </w:rPr>
        <w:t>/vulnerable adult</w:t>
      </w:r>
      <w:r w:rsidRPr="00F514F9">
        <w:rPr>
          <w:rFonts w:ascii="Arial" w:hAnsi="Arial" w:cs="Arial"/>
          <w:sz w:val="24"/>
          <w:szCs w:val="24"/>
        </w:rPr>
        <w:t>. Physical harm may also be caused when a</w:t>
      </w:r>
      <w:r w:rsidR="00F514F9">
        <w:rPr>
          <w:rFonts w:ascii="Arial" w:hAnsi="Arial" w:cs="Arial"/>
          <w:sz w:val="24"/>
          <w:szCs w:val="24"/>
        </w:rPr>
        <w:t xml:space="preserve"> carer/</w:t>
      </w:r>
      <w:r w:rsidRPr="00F514F9">
        <w:rPr>
          <w:rFonts w:ascii="Arial" w:hAnsi="Arial" w:cs="Arial"/>
          <w:sz w:val="24"/>
          <w:szCs w:val="24"/>
        </w:rPr>
        <w:t>parent fabricates the symptoms or deliberately induces illness in a child</w:t>
      </w:r>
      <w:r w:rsidR="00F514F9">
        <w:rPr>
          <w:rFonts w:ascii="Arial" w:hAnsi="Arial" w:cs="Arial"/>
          <w:sz w:val="24"/>
          <w:szCs w:val="24"/>
        </w:rPr>
        <w:t>/vulnerable adult</w:t>
      </w:r>
      <w:r w:rsidRPr="00F514F9">
        <w:rPr>
          <w:rFonts w:ascii="Arial" w:hAnsi="Arial" w:cs="Arial"/>
          <w:sz w:val="24"/>
          <w:szCs w:val="24"/>
        </w:rPr>
        <w:t>.</w:t>
      </w:r>
    </w:p>
    <w:p w:rsidR="00F514F9" w:rsidRPr="00F514F9" w:rsidRDefault="00F514F9" w:rsidP="003400F9">
      <w:pPr>
        <w:autoSpaceDE w:val="0"/>
        <w:autoSpaceDN w:val="0"/>
        <w:adjustRightInd w:val="0"/>
        <w:spacing w:after="0" w:line="240" w:lineRule="auto"/>
        <w:rPr>
          <w:rFonts w:ascii="Arial" w:hAnsi="Arial" w:cs="Arial"/>
          <w:sz w:val="24"/>
          <w:szCs w:val="24"/>
        </w:rPr>
      </w:pPr>
    </w:p>
    <w:p w:rsidR="003400F9" w:rsidRPr="00F514F9" w:rsidRDefault="003400F9" w:rsidP="003400F9">
      <w:pPr>
        <w:autoSpaceDE w:val="0"/>
        <w:autoSpaceDN w:val="0"/>
        <w:adjustRightInd w:val="0"/>
        <w:spacing w:after="0" w:line="240" w:lineRule="auto"/>
        <w:rPr>
          <w:rFonts w:ascii="Arial" w:hAnsi="Arial" w:cs="Arial"/>
          <w:b/>
          <w:bCs/>
          <w:i/>
          <w:iCs/>
          <w:sz w:val="24"/>
          <w:szCs w:val="24"/>
        </w:rPr>
      </w:pPr>
      <w:r w:rsidRPr="00F514F9">
        <w:rPr>
          <w:rFonts w:ascii="Arial" w:hAnsi="Arial" w:cs="Arial"/>
          <w:sz w:val="24"/>
          <w:szCs w:val="24"/>
        </w:rPr>
        <w:t xml:space="preserve"> </w:t>
      </w:r>
      <w:r w:rsidRPr="00F514F9">
        <w:rPr>
          <w:rFonts w:ascii="Arial" w:hAnsi="Arial" w:cs="Arial"/>
          <w:b/>
          <w:bCs/>
          <w:i/>
          <w:iCs/>
          <w:sz w:val="24"/>
          <w:szCs w:val="24"/>
        </w:rPr>
        <w:t>Sexual Abuse</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Involves</w:t>
      </w:r>
      <w:r w:rsidR="00F514F9">
        <w:rPr>
          <w:rFonts w:ascii="Arial" w:hAnsi="Arial" w:cs="Arial"/>
          <w:sz w:val="24"/>
          <w:szCs w:val="24"/>
        </w:rPr>
        <w:t xml:space="preserve"> forcing or enticing a child/vulnerable adult</w:t>
      </w:r>
      <w:r w:rsidRPr="00F514F9">
        <w:rPr>
          <w:rFonts w:ascii="Arial" w:hAnsi="Arial" w:cs="Arial"/>
          <w:sz w:val="24"/>
          <w:szCs w:val="24"/>
        </w:rPr>
        <w:t xml:space="preserve"> to take part in sexual </w:t>
      </w:r>
      <w:r w:rsidR="005C294E" w:rsidRPr="00F514F9">
        <w:rPr>
          <w:rFonts w:ascii="Arial" w:hAnsi="Arial" w:cs="Arial"/>
          <w:sz w:val="24"/>
          <w:szCs w:val="24"/>
        </w:rPr>
        <w:t>activities, including</w:t>
      </w:r>
      <w:r w:rsidRPr="00F514F9">
        <w:rPr>
          <w:rFonts w:ascii="Arial" w:hAnsi="Arial" w:cs="Arial"/>
          <w:sz w:val="24"/>
          <w:szCs w:val="24"/>
        </w:rPr>
        <w:t xml:space="preserve"> prostitution, whether or not the child</w:t>
      </w:r>
      <w:r w:rsidR="00F514F9">
        <w:rPr>
          <w:rFonts w:ascii="Arial" w:hAnsi="Arial" w:cs="Arial"/>
          <w:sz w:val="24"/>
          <w:szCs w:val="24"/>
        </w:rPr>
        <w:t>/vulnerable adult</w:t>
      </w:r>
      <w:r w:rsidRPr="00F514F9">
        <w:rPr>
          <w:rFonts w:ascii="Arial" w:hAnsi="Arial" w:cs="Arial"/>
          <w:sz w:val="24"/>
          <w:szCs w:val="24"/>
        </w:rPr>
        <w:t xml:space="preserve"> is aware of what is happening. The activities</w:t>
      </w:r>
      <w:r w:rsidR="00F514F9">
        <w:rPr>
          <w:rFonts w:ascii="Arial" w:hAnsi="Arial" w:cs="Arial"/>
          <w:sz w:val="24"/>
          <w:szCs w:val="24"/>
        </w:rPr>
        <w:t xml:space="preserve"> </w:t>
      </w:r>
      <w:r w:rsidRPr="00F514F9">
        <w:rPr>
          <w:rFonts w:ascii="Arial" w:hAnsi="Arial" w:cs="Arial"/>
          <w:sz w:val="24"/>
          <w:szCs w:val="24"/>
        </w:rPr>
        <w:t>may involve physical contact, including penetrative or non</w:t>
      </w:r>
      <w:r w:rsidR="00A33395" w:rsidRPr="00F514F9">
        <w:rPr>
          <w:rFonts w:ascii="Arial" w:hAnsi="Arial" w:cs="Arial"/>
          <w:sz w:val="24"/>
          <w:szCs w:val="24"/>
        </w:rPr>
        <w:t xml:space="preserve"> </w:t>
      </w:r>
      <w:r w:rsidRPr="00F514F9">
        <w:rPr>
          <w:rFonts w:ascii="Arial" w:hAnsi="Arial" w:cs="Arial"/>
          <w:sz w:val="24"/>
          <w:szCs w:val="24"/>
        </w:rPr>
        <w:t>penetrative</w:t>
      </w:r>
      <w:r w:rsidR="00A33395" w:rsidRPr="00F514F9">
        <w:rPr>
          <w:rFonts w:ascii="Arial" w:hAnsi="Arial" w:cs="Arial"/>
          <w:sz w:val="24"/>
          <w:szCs w:val="24"/>
        </w:rPr>
        <w:t xml:space="preserve"> </w:t>
      </w:r>
      <w:r w:rsidRPr="00F514F9">
        <w:rPr>
          <w:rFonts w:ascii="Arial" w:hAnsi="Arial" w:cs="Arial"/>
          <w:sz w:val="24"/>
          <w:szCs w:val="24"/>
        </w:rPr>
        <w:t>acts. They may</w:t>
      </w:r>
    </w:p>
    <w:p w:rsidR="00A33395"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include noncontact</w:t>
      </w:r>
      <w:r w:rsidR="00A33395" w:rsidRPr="00F514F9">
        <w:rPr>
          <w:rFonts w:ascii="Arial" w:hAnsi="Arial" w:cs="Arial"/>
          <w:sz w:val="24"/>
          <w:szCs w:val="24"/>
        </w:rPr>
        <w:t xml:space="preserve"> </w:t>
      </w:r>
      <w:r w:rsidRPr="00F514F9">
        <w:rPr>
          <w:rFonts w:ascii="Arial" w:hAnsi="Arial" w:cs="Arial"/>
          <w:sz w:val="24"/>
          <w:szCs w:val="24"/>
        </w:rPr>
        <w:t>activities such as involving children</w:t>
      </w:r>
      <w:r w:rsidR="00F514F9">
        <w:rPr>
          <w:rFonts w:ascii="Arial" w:hAnsi="Arial" w:cs="Arial"/>
          <w:sz w:val="24"/>
          <w:szCs w:val="24"/>
        </w:rPr>
        <w:t>/vulnerable adults</w:t>
      </w:r>
      <w:r w:rsidRPr="00F514F9">
        <w:rPr>
          <w:rFonts w:ascii="Arial" w:hAnsi="Arial" w:cs="Arial"/>
          <w:sz w:val="24"/>
          <w:szCs w:val="24"/>
        </w:rPr>
        <w:t xml:space="preserve"> in looking at, or in the production</w:t>
      </w:r>
      <w:r w:rsidR="00F514F9">
        <w:rPr>
          <w:rFonts w:ascii="Arial" w:hAnsi="Arial" w:cs="Arial"/>
          <w:sz w:val="24"/>
          <w:szCs w:val="24"/>
        </w:rPr>
        <w:t xml:space="preserve"> </w:t>
      </w:r>
      <w:r w:rsidRPr="00F514F9">
        <w:rPr>
          <w:rFonts w:ascii="Arial" w:hAnsi="Arial" w:cs="Arial"/>
          <w:sz w:val="24"/>
          <w:szCs w:val="24"/>
        </w:rPr>
        <w:t>of, pornographic materials or watching sexual activities, or encouraging children to behave</w:t>
      </w:r>
      <w:r w:rsidR="00941D11">
        <w:rPr>
          <w:rFonts w:ascii="Arial" w:hAnsi="Arial" w:cs="Arial"/>
          <w:sz w:val="24"/>
          <w:szCs w:val="24"/>
        </w:rPr>
        <w:t xml:space="preserve"> </w:t>
      </w:r>
      <w:r w:rsidRPr="00F514F9">
        <w:rPr>
          <w:rFonts w:ascii="Arial" w:hAnsi="Arial" w:cs="Arial"/>
          <w:sz w:val="24"/>
          <w:szCs w:val="24"/>
        </w:rPr>
        <w:t>in sexually inappropriate ways.</w:t>
      </w:r>
    </w:p>
    <w:p w:rsidR="00F514F9" w:rsidRPr="00F514F9" w:rsidRDefault="00F514F9" w:rsidP="003400F9">
      <w:pPr>
        <w:autoSpaceDE w:val="0"/>
        <w:autoSpaceDN w:val="0"/>
        <w:adjustRightInd w:val="0"/>
        <w:spacing w:after="0" w:line="240" w:lineRule="auto"/>
        <w:rPr>
          <w:rFonts w:ascii="Arial" w:hAnsi="Arial" w:cs="Arial"/>
          <w:sz w:val="24"/>
          <w:szCs w:val="24"/>
        </w:rPr>
      </w:pP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xml:space="preserve"> </w:t>
      </w:r>
      <w:r w:rsidRPr="00F514F9">
        <w:rPr>
          <w:rFonts w:ascii="Arial" w:hAnsi="Arial" w:cs="Arial"/>
          <w:b/>
          <w:bCs/>
          <w:i/>
          <w:iCs/>
          <w:sz w:val="24"/>
          <w:szCs w:val="24"/>
        </w:rPr>
        <w:t>Emotional</w:t>
      </w:r>
      <w:r w:rsidR="005C294E">
        <w:rPr>
          <w:rFonts w:ascii="Arial" w:hAnsi="Arial" w:cs="Arial"/>
          <w:b/>
          <w:bCs/>
          <w:i/>
          <w:iCs/>
          <w:sz w:val="24"/>
          <w:szCs w:val="24"/>
        </w:rPr>
        <w:t>/Psychological</w:t>
      </w:r>
      <w:r w:rsidRPr="00F514F9">
        <w:rPr>
          <w:rFonts w:ascii="Arial" w:hAnsi="Arial" w:cs="Arial"/>
          <w:b/>
          <w:bCs/>
          <w:i/>
          <w:iCs/>
          <w:sz w:val="24"/>
          <w:szCs w:val="24"/>
        </w:rPr>
        <w:t xml:space="preserve"> Abuse</w:t>
      </w:r>
    </w:p>
    <w:p w:rsidR="00A33395"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The persistent emotional ill</w:t>
      </w:r>
      <w:r w:rsidR="00A33395" w:rsidRPr="00F514F9">
        <w:rPr>
          <w:rFonts w:ascii="Arial" w:hAnsi="Arial" w:cs="Arial"/>
          <w:sz w:val="24"/>
          <w:szCs w:val="24"/>
        </w:rPr>
        <w:t xml:space="preserve"> </w:t>
      </w:r>
      <w:r w:rsidRPr="00F514F9">
        <w:rPr>
          <w:rFonts w:ascii="Arial" w:hAnsi="Arial" w:cs="Arial"/>
          <w:sz w:val="24"/>
          <w:szCs w:val="24"/>
        </w:rPr>
        <w:t>treatment</w:t>
      </w:r>
      <w:r w:rsidR="00A33395" w:rsidRPr="00F514F9">
        <w:rPr>
          <w:rFonts w:ascii="Arial" w:hAnsi="Arial" w:cs="Arial"/>
          <w:sz w:val="24"/>
          <w:szCs w:val="24"/>
        </w:rPr>
        <w:t xml:space="preserve"> </w:t>
      </w:r>
      <w:r w:rsidRPr="00F514F9">
        <w:rPr>
          <w:rFonts w:ascii="Arial" w:hAnsi="Arial" w:cs="Arial"/>
          <w:sz w:val="24"/>
          <w:szCs w:val="24"/>
        </w:rPr>
        <w:t>of a child</w:t>
      </w:r>
      <w:r w:rsidR="00F514F9">
        <w:rPr>
          <w:rFonts w:ascii="Arial" w:hAnsi="Arial" w:cs="Arial"/>
          <w:sz w:val="24"/>
          <w:szCs w:val="24"/>
        </w:rPr>
        <w:t>/vulnerable adults</w:t>
      </w:r>
      <w:r w:rsidRPr="00F514F9">
        <w:rPr>
          <w:rFonts w:ascii="Arial" w:hAnsi="Arial" w:cs="Arial"/>
          <w:sz w:val="24"/>
          <w:szCs w:val="24"/>
        </w:rPr>
        <w:t xml:space="preserve"> such as to cause severe and persistent</w:t>
      </w:r>
      <w:r w:rsidR="00F514F9">
        <w:rPr>
          <w:rFonts w:ascii="Arial" w:hAnsi="Arial" w:cs="Arial"/>
          <w:sz w:val="24"/>
          <w:szCs w:val="24"/>
        </w:rPr>
        <w:t xml:space="preserve"> </w:t>
      </w:r>
      <w:r w:rsidRPr="00F514F9">
        <w:rPr>
          <w:rFonts w:ascii="Arial" w:hAnsi="Arial" w:cs="Arial"/>
          <w:sz w:val="24"/>
          <w:szCs w:val="24"/>
        </w:rPr>
        <w:t>adverse effects on the child's</w:t>
      </w:r>
      <w:r w:rsidR="00F514F9">
        <w:rPr>
          <w:rFonts w:ascii="Arial" w:hAnsi="Arial" w:cs="Arial"/>
          <w:sz w:val="24"/>
          <w:szCs w:val="24"/>
        </w:rPr>
        <w:t>/vulnerable adult’s</w:t>
      </w:r>
      <w:r w:rsidRPr="00F514F9">
        <w:rPr>
          <w:rFonts w:ascii="Arial" w:hAnsi="Arial" w:cs="Arial"/>
          <w:sz w:val="24"/>
          <w:szCs w:val="24"/>
        </w:rPr>
        <w:t xml:space="preserve"> emotional development. </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It may involve:</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Telling a child</w:t>
      </w:r>
      <w:r w:rsidR="00A33395" w:rsidRPr="00F514F9">
        <w:rPr>
          <w:rFonts w:ascii="Arial" w:hAnsi="Arial" w:cs="Arial"/>
          <w:sz w:val="24"/>
          <w:szCs w:val="24"/>
        </w:rPr>
        <w:t>/vulnerable adult</w:t>
      </w:r>
      <w:r w:rsidRPr="00F514F9">
        <w:rPr>
          <w:rFonts w:ascii="Arial" w:hAnsi="Arial" w:cs="Arial"/>
          <w:sz w:val="24"/>
          <w:szCs w:val="24"/>
        </w:rPr>
        <w:t xml:space="preserve"> they are worthless, unloved or inadequate</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Valued only insofar as they meet the needs of another person</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Age or developmentally inappropriate expectations being imposed on a child</w:t>
      </w:r>
      <w:r w:rsidR="00F514F9">
        <w:rPr>
          <w:rFonts w:ascii="Arial" w:hAnsi="Arial" w:cs="Arial"/>
          <w:sz w:val="24"/>
          <w:szCs w:val="24"/>
        </w:rPr>
        <w:t>/vulnerable adult.</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Overprotection and limitation of exploration and learning</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A child</w:t>
      </w:r>
      <w:r w:rsidR="00F514F9">
        <w:rPr>
          <w:rFonts w:ascii="Arial" w:hAnsi="Arial" w:cs="Arial"/>
          <w:sz w:val="24"/>
          <w:szCs w:val="24"/>
        </w:rPr>
        <w:t xml:space="preserve">/vulnerable </w:t>
      </w:r>
      <w:r w:rsidR="005C294E">
        <w:rPr>
          <w:rFonts w:ascii="Arial" w:hAnsi="Arial" w:cs="Arial"/>
          <w:sz w:val="24"/>
          <w:szCs w:val="24"/>
        </w:rPr>
        <w:t xml:space="preserve">adult </w:t>
      </w:r>
      <w:r w:rsidR="005C294E" w:rsidRPr="00F514F9">
        <w:rPr>
          <w:rFonts w:ascii="Arial" w:hAnsi="Arial" w:cs="Arial"/>
          <w:sz w:val="24"/>
          <w:szCs w:val="24"/>
        </w:rPr>
        <w:t>seeing</w:t>
      </w:r>
      <w:r w:rsidRPr="00F514F9">
        <w:rPr>
          <w:rFonts w:ascii="Arial" w:hAnsi="Arial" w:cs="Arial"/>
          <w:sz w:val="24"/>
          <w:szCs w:val="24"/>
        </w:rPr>
        <w:t xml:space="preserve"> or hearing the ill</w:t>
      </w:r>
      <w:r w:rsidR="00A33395" w:rsidRPr="00F514F9">
        <w:rPr>
          <w:rFonts w:ascii="Arial" w:hAnsi="Arial" w:cs="Arial"/>
          <w:sz w:val="24"/>
          <w:szCs w:val="24"/>
        </w:rPr>
        <w:t xml:space="preserve"> </w:t>
      </w:r>
      <w:r w:rsidRPr="00F514F9">
        <w:rPr>
          <w:rFonts w:ascii="Arial" w:hAnsi="Arial" w:cs="Arial"/>
          <w:sz w:val="24"/>
          <w:szCs w:val="24"/>
        </w:rPr>
        <w:t>treatment</w:t>
      </w:r>
      <w:r w:rsidR="00BF1E57" w:rsidRPr="00F514F9">
        <w:rPr>
          <w:rFonts w:ascii="Arial" w:hAnsi="Arial" w:cs="Arial"/>
          <w:sz w:val="24"/>
          <w:szCs w:val="24"/>
        </w:rPr>
        <w:t xml:space="preserve"> </w:t>
      </w:r>
      <w:r w:rsidRPr="00F514F9">
        <w:rPr>
          <w:rFonts w:ascii="Arial" w:hAnsi="Arial" w:cs="Arial"/>
          <w:sz w:val="24"/>
          <w:szCs w:val="24"/>
        </w:rPr>
        <w:t>of another</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xml:space="preserve">• </w:t>
      </w:r>
      <w:r w:rsidR="00BF1E57" w:rsidRPr="00F514F9">
        <w:rPr>
          <w:rFonts w:ascii="Arial" w:hAnsi="Arial" w:cs="Arial"/>
          <w:sz w:val="24"/>
          <w:szCs w:val="24"/>
        </w:rPr>
        <w:t>B</w:t>
      </w:r>
      <w:r w:rsidRPr="00F514F9">
        <w:rPr>
          <w:rFonts w:ascii="Arial" w:hAnsi="Arial" w:cs="Arial"/>
          <w:sz w:val="24"/>
          <w:szCs w:val="24"/>
        </w:rPr>
        <w:t>ullying</w:t>
      </w:r>
      <w:r w:rsidR="00BF1E57" w:rsidRPr="00F514F9">
        <w:rPr>
          <w:rFonts w:ascii="Arial" w:hAnsi="Arial" w:cs="Arial"/>
          <w:sz w:val="24"/>
          <w:szCs w:val="24"/>
        </w:rPr>
        <w:t xml:space="preserve"> or harassment </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Causing a child</w:t>
      </w:r>
      <w:r w:rsidR="00F514F9">
        <w:rPr>
          <w:rFonts w:ascii="Arial" w:hAnsi="Arial" w:cs="Arial"/>
          <w:sz w:val="24"/>
          <w:szCs w:val="24"/>
        </w:rPr>
        <w:t xml:space="preserve">/vulnerable adult </w:t>
      </w:r>
      <w:r w:rsidRPr="00F514F9">
        <w:rPr>
          <w:rFonts w:ascii="Arial" w:hAnsi="Arial" w:cs="Arial"/>
          <w:sz w:val="24"/>
          <w:szCs w:val="24"/>
        </w:rPr>
        <w:t>to frequently feel frightened or in danger</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Exploitation or corruption of a child</w:t>
      </w:r>
      <w:r w:rsidR="00F514F9">
        <w:rPr>
          <w:rFonts w:ascii="Arial" w:hAnsi="Arial" w:cs="Arial"/>
          <w:sz w:val="24"/>
          <w:szCs w:val="24"/>
        </w:rPr>
        <w:t>/vulnerable adult</w:t>
      </w:r>
    </w:p>
    <w:p w:rsidR="00F514F9" w:rsidRDefault="00F514F9" w:rsidP="003400F9">
      <w:pPr>
        <w:autoSpaceDE w:val="0"/>
        <w:autoSpaceDN w:val="0"/>
        <w:adjustRightInd w:val="0"/>
        <w:spacing w:after="0" w:line="240" w:lineRule="auto"/>
        <w:rPr>
          <w:rFonts w:ascii="Arial" w:hAnsi="Arial" w:cs="Arial"/>
          <w:b/>
          <w:bCs/>
          <w:i/>
          <w:iCs/>
          <w:sz w:val="24"/>
          <w:szCs w:val="24"/>
        </w:rPr>
      </w:pPr>
    </w:p>
    <w:p w:rsidR="00941D11" w:rsidRDefault="00941D11" w:rsidP="003400F9">
      <w:pPr>
        <w:autoSpaceDE w:val="0"/>
        <w:autoSpaceDN w:val="0"/>
        <w:adjustRightInd w:val="0"/>
        <w:spacing w:after="0" w:line="240" w:lineRule="auto"/>
        <w:rPr>
          <w:rFonts w:ascii="Arial" w:hAnsi="Arial" w:cs="Arial"/>
          <w:b/>
          <w:bCs/>
          <w:i/>
          <w:iCs/>
          <w:sz w:val="24"/>
          <w:szCs w:val="24"/>
        </w:rPr>
      </w:pPr>
    </w:p>
    <w:p w:rsidR="00941D11" w:rsidRDefault="00941D11" w:rsidP="003400F9">
      <w:pPr>
        <w:autoSpaceDE w:val="0"/>
        <w:autoSpaceDN w:val="0"/>
        <w:adjustRightInd w:val="0"/>
        <w:spacing w:after="0" w:line="240" w:lineRule="auto"/>
        <w:rPr>
          <w:rFonts w:ascii="Arial" w:hAnsi="Arial" w:cs="Arial"/>
          <w:b/>
          <w:bCs/>
          <w:i/>
          <w:iCs/>
          <w:sz w:val="24"/>
          <w:szCs w:val="24"/>
        </w:rPr>
      </w:pPr>
    </w:p>
    <w:p w:rsidR="00941D11" w:rsidRDefault="00941D11" w:rsidP="003400F9">
      <w:pPr>
        <w:autoSpaceDE w:val="0"/>
        <w:autoSpaceDN w:val="0"/>
        <w:adjustRightInd w:val="0"/>
        <w:spacing w:after="0" w:line="240" w:lineRule="auto"/>
        <w:rPr>
          <w:rFonts w:ascii="Arial" w:hAnsi="Arial" w:cs="Arial"/>
          <w:b/>
          <w:bCs/>
          <w:i/>
          <w:iCs/>
          <w:sz w:val="24"/>
          <w:szCs w:val="24"/>
        </w:rPr>
      </w:pPr>
    </w:p>
    <w:p w:rsidR="00F514F9" w:rsidRPr="00F514F9" w:rsidRDefault="003400F9" w:rsidP="003400F9">
      <w:pPr>
        <w:autoSpaceDE w:val="0"/>
        <w:autoSpaceDN w:val="0"/>
        <w:adjustRightInd w:val="0"/>
        <w:spacing w:after="0" w:line="240" w:lineRule="auto"/>
        <w:rPr>
          <w:rFonts w:ascii="Arial" w:hAnsi="Arial" w:cs="Arial"/>
          <w:b/>
          <w:bCs/>
          <w:i/>
          <w:iCs/>
          <w:sz w:val="24"/>
          <w:szCs w:val="24"/>
        </w:rPr>
      </w:pPr>
      <w:r w:rsidRPr="00F514F9">
        <w:rPr>
          <w:rFonts w:ascii="Arial" w:hAnsi="Arial" w:cs="Arial"/>
          <w:b/>
          <w:bCs/>
          <w:i/>
          <w:iCs/>
          <w:sz w:val="24"/>
          <w:szCs w:val="24"/>
        </w:rPr>
        <w:t>Neglect</w:t>
      </w:r>
      <w:r w:rsidR="00024144">
        <w:rPr>
          <w:rFonts w:ascii="Arial" w:hAnsi="Arial" w:cs="Arial"/>
          <w:b/>
          <w:bCs/>
          <w:i/>
          <w:iCs/>
          <w:sz w:val="24"/>
          <w:szCs w:val="24"/>
        </w:rPr>
        <w:t>/Institutional</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Persistent failure to meet a child's</w:t>
      </w:r>
      <w:r w:rsidR="00F514F9">
        <w:rPr>
          <w:rFonts w:ascii="Arial" w:hAnsi="Arial" w:cs="Arial"/>
          <w:sz w:val="24"/>
          <w:szCs w:val="24"/>
        </w:rPr>
        <w:t>/vulnerable adult’s</w:t>
      </w:r>
      <w:r w:rsidRPr="00F514F9">
        <w:rPr>
          <w:rFonts w:ascii="Arial" w:hAnsi="Arial" w:cs="Arial"/>
          <w:sz w:val="24"/>
          <w:szCs w:val="24"/>
        </w:rPr>
        <w:t xml:space="preserve"> basic physical or psychological needs, likely to result in</w:t>
      </w:r>
      <w:r w:rsidR="00F514F9">
        <w:rPr>
          <w:rFonts w:ascii="Arial" w:hAnsi="Arial" w:cs="Arial"/>
          <w:sz w:val="24"/>
          <w:szCs w:val="24"/>
        </w:rPr>
        <w:t xml:space="preserve"> </w:t>
      </w:r>
      <w:r w:rsidR="00941D11">
        <w:rPr>
          <w:rFonts w:ascii="Arial" w:hAnsi="Arial" w:cs="Arial"/>
          <w:sz w:val="24"/>
          <w:szCs w:val="24"/>
        </w:rPr>
        <w:t xml:space="preserve">the serious impairment of their </w:t>
      </w:r>
      <w:r w:rsidRPr="00F514F9">
        <w:rPr>
          <w:rFonts w:ascii="Arial" w:hAnsi="Arial" w:cs="Arial"/>
          <w:sz w:val="24"/>
          <w:szCs w:val="24"/>
        </w:rPr>
        <w:t>health and development. Neglect may occur:</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During pregnancy as a result of substance abuse</w:t>
      </w:r>
    </w:p>
    <w:p w:rsidR="005C294E"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Failure to provide adequate food and clothing</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Failing to provide shelter including exclusion from home or abandonment</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Failing to protect a child</w:t>
      </w:r>
      <w:r w:rsidR="00941D11">
        <w:rPr>
          <w:rFonts w:ascii="Arial" w:hAnsi="Arial" w:cs="Arial"/>
          <w:sz w:val="24"/>
          <w:szCs w:val="24"/>
        </w:rPr>
        <w:t xml:space="preserve">/vulnerable </w:t>
      </w:r>
      <w:r w:rsidR="005C294E">
        <w:rPr>
          <w:rFonts w:ascii="Arial" w:hAnsi="Arial" w:cs="Arial"/>
          <w:sz w:val="24"/>
          <w:szCs w:val="24"/>
        </w:rPr>
        <w:t xml:space="preserve">adult </w:t>
      </w:r>
      <w:r w:rsidR="005C294E" w:rsidRPr="00F514F9">
        <w:rPr>
          <w:rFonts w:ascii="Arial" w:hAnsi="Arial" w:cs="Arial"/>
          <w:sz w:val="24"/>
          <w:szCs w:val="24"/>
        </w:rPr>
        <w:t>from</w:t>
      </w:r>
      <w:r w:rsidRPr="00F514F9">
        <w:rPr>
          <w:rFonts w:ascii="Arial" w:hAnsi="Arial" w:cs="Arial"/>
          <w:sz w:val="24"/>
          <w:szCs w:val="24"/>
        </w:rPr>
        <w:t xml:space="preserve"> physical harm or danger</w:t>
      </w:r>
    </w:p>
    <w:p w:rsidR="003400F9" w:rsidRPr="00F514F9"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Failure to ensure adequate supervision (including the use of inadequate caregivers)</w:t>
      </w:r>
    </w:p>
    <w:p w:rsidR="00024144" w:rsidRDefault="003400F9" w:rsidP="00024144">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 Failure to ensure access to appropriate medical care or treatment</w:t>
      </w:r>
    </w:p>
    <w:p w:rsidR="00024144" w:rsidRDefault="00024144" w:rsidP="003F730C">
      <w:pPr>
        <w:pStyle w:val="MRNoHead1"/>
        <w:numPr>
          <w:ilvl w:val="0"/>
          <w:numId w:val="17"/>
        </w:numPr>
        <w:spacing w:before="0" w:line="240" w:lineRule="auto"/>
        <w:ind w:left="142" w:hanging="142"/>
        <w:jc w:val="left"/>
        <w:rPr>
          <w:rFonts w:ascii="Arial" w:hAnsi="Arial" w:cs="Arial"/>
        </w:rPr>
      </w:pPr>
      <w:r>
        <w:rPr>
          <w:rFonts w:ascii="Arial" w:hAnsi="Arial" w:cs="Arial"/>
        </w:rPr>
        <w:t>R</w:t>
      </w:r>
      <w:r w:rsidRPr="009D231B">
        <w:rPr>
          <w:rFonts w:ascii="Arial" w:hAnsi="Arial" w:cs="Arial"/>
        </w:rPr>
        <w:t>epeated incidents of poor profess</w:t>
      </w:r>
      <w:r>
        <w:rPr>
          <w:rFonts w:ascii="Arial" w:hAnsi="Arial" w:cs="Arial"/>
        </w:rPr>
        <w:t>ional practice or neglect.</w:t>
      </w:r>
    </w:p>
    <w:p w:rsidR="00D35340" w:rsidRDefault="00024144" w:rsidP="003F730C">
      <w:pPr>
        <w:pStyle w:val="MRNoHead1"/>
        <w:numPr>
          <w:ilvl w:val="0"/>
          <w:numId w:val="17"/>
        </w:numPr>
        <w:spacing w:before="0" w:line="240" w:lineRule="auto"/>
        <w:ind w:left="142" w:hanging="142"/>
        <w:jc w:val="left"/>
        <w:rPr>
          <w:rFonts w:ascii="Arial" w:hAnsi="Arial" w:cs="Arial"/>
        </w:rPr>
      </w:pPr>
      <w:r>
        <w:rPr>
          <w:rFonts w:ascii="Arial" w:hAnsi="Arial" w:cs="Arial"/>
        </w:rPr>
        <w:t>I</w:t>
      </w:r>
      <w:r w:rsidRPr="009D231B">
        <w:rPr>
          <w:rFonts w:ascii="Arial" w:hAnsi="Arial" w:cs="Arial"/>
        </w:rPr>
        <w:t>nflexible services based on the needs of the providers rathe</w:t>
      </w:r>
      <w:r w:rsidR="00D35340">
        <w:rPr>
          <w:rFonts w:ascii="Arial" w:hAnsi="Arial" w:cs="Arial"/>
        </w:rPr>
        <w:t>r than the person requiring the</w:t>
      </w:r>
    </w:p>
    <w:p w:rsidR="00024144" w:rsidRDefault="003F730C" w:rsidP="00024144">
      <w:pPr>
        <w:pStyle w:val="MRNoHead1"/>
        <w:numPr>
          <w:ilvl w:val="0"/>
          <w:numId w:val="0"/>
        </w:numPr>
        <w:spacing w:before="0" w:line="240" w:lineRule="auto"/>
        <w:ind w:left="360" w:hanging="360"/>
        <w:jc w:val="left"/>
        <w:rPr>
          <w:rFonts w:ascii="Arial" w:hAnsi="Arial" w:cs="Arial"/>
        </w:rPr>
      </w:pPr>
      <w:r>
        <w:rPr>
          <w:rFonts w:ascii="Arial" w:hAnsi="Arial" w:cs="Arial"/>
        </w:rPr>
        <w:t xml:space="preserve">   </w:t>
      </w:r>
      <w:r w:rsidR="00024144" w:rsidRPr="009D231B">
        <w:rPr>
          <w:rFonts w:ascii="Arial" w:hAnsi="Arial" w:cs="Arial"/>
        </w:rPr>
        <w:t>service.</w:t>
      </w:r>
    </w:p>
    <w:p w:rsidR="00941D11" w:rsidRPr="00F514F9" w:rsidRDefault="00941D11" w:rsidP="003400F9">
      <w:pPr>
        <w:autoSpaceDE w:val="0"/>
        <w:autoSpaceDN w:val="0"/>
        <w:adjustRightInd w:val="0"/>
        <w:spacing w:after="0" w:line="240" w:lineRule="auto"/>
        <w:rPr>
          <w:rFonts w:ascii="Arial" w:hAnsi="Arial" w:cs="Arial"/>
          <w:sz w:val="24"/>
          <w:szCs w:val="24"/>
        </w:rPr>
      </w:pPr>
    </w:p>
    <w:p w:rsidR="003400F9" w:rsidRPr="00F514F9" w:rsidRDefault="003400F9" w:rsidP="003400F9">
      <w:pPr>
        <w:autoSpaceDE w:val="0"/>
        <w:autoSpaceDN w:val="0"/>
        <w:adjustRightInd w:val="0"/>
        <w:spacing w:after="0" w:line="240" w:lineRule="auto"/>
        <w:rPr>
          <w:rFonts w:ascii="Arial" w:hAnsi="Arial" w:cs="Arial"/>
          <w:b/>
          <w:bCs/>
          <w:i/>
          <w:iCs/>
          <w:sz w:val="24"/>
          <w:szCs w:val="24"/>
        </w:rPr>
      </w:pPr>
      <w:r w:rsidRPr="00F514F9">
        <w:rPr>
          <w:rFonts w:ascii="Arial" w:hAnsi="Arial" w:cs="Arial"/>
          <w:sz w:val="24"/>
          <w:szCs w:val="24"/>
        </w:rPr>
        <w:t xml:space="preserve"> </w:t>
      </w:r>
      <w:r w:rsidRPr="00F514F9">
        <w:rPr>
          <w:rFonts w:ascii="Arial" w:hAnsi="Arial" w:cs="Arial"/>
          <w:b/>
          <w:bCs/>
          <w:i/>
          <w:iCs/>
          <w:sz w:val="24"/>
          <w:szCs w:val="24"/>
        </w:rPr>
        <w:t>Discriminatory Abuse</w:t>
      </w:r>
    </w:p>
    <w:p w:rsidR="005C294E" w:rsidRDefault="003400F9" w:rsidP="003400F9">
      <w:pPr>
        <w:autoSpaceDE w:val="0"/>
        <w:autoSpaceDN w:val="0"/>
        <w:adjustRightInd w:val="0"/>
        <w:spacing w:after="0" w:line="240" w:lineRule="auto"/>
        <w:rPr>
          <w:rFonts w:ascii="Arial" w:hAnsi="Arial" w:cs="Arial"/>
          <w:sz w:val="24"/>
          <w:szCs w:val="24"/>
        </w:rPr>
      </w:pPr>
      <w:r w:rsidRPr="00F514F9">
        <w:rPr>
          <w:rFonts w:ascii="Arial" w:hAnsi="Arial" w:cs="Arial"/>
          <w:sz w:val="24"/>
          <w:szCs w:val="24"/>
        </w:rPr>
        <w:t>Discriminatory Abuse includes</w:t>
      </w:r>
      <w:r w:rsidR="00BF1E57" w:rsidRPr="00F514F9">
        <w:rPr>
          <w:rFonts w:ascii="Arial" w:hAnsi="Arial" w:cs="Arial"/>
          <w:sz w:val="24"/>
          <w:szCs w:val="24"/>
        </w:rPr>
        <w:t xml:space="preserve"> age, </w:t>
      </w:r>
      <w:r w:rsidRPr="00F514F9">
        <w:rPr>
          <w:rFonts w:ascii="Arial" w:hAnsi="Arial" w:cs="Arial"/>
          <w:sz w:val="24"/>
          <w:szCs w:val="24"/>
        </w:rPr>
        <w:t>rac</w:t>
      </w:r>
      <w:r w:rsidR="00BF1E57" w:rsidRPr="00F514F9">
        <w:rPr>
          <w:rFonts w:ascii="Arial" w:hAnsi="Arial" w:cs="Arial"/>
          <w:sz w:val="24"/>
          <w:szCs w:val="24"/>
        </w:rPr>
        <w:t>e</w:t>
      </w:r>
      <w:r w:rsidRPr="00F514F9">
        <w:rPr>
          <w:rFonts w:ascii="Arial" w:hAnsi="Arial" w:cs="Arial"/>
          <w:sz w:val="24"/>
          <w:szCs w:val="24"/>
        </w:rPr>
        <w:t>, religious</w:t>
      </w:r>
      <w:r w:rsidR="00BF1E57" w:rsidRPr="00F514F9">
        <w:rPr>
          <w:rFonts w:ascii="Arial" w:hAnsi="Arial" w:cs="Arial"/>
          <w:sz w:val="24"/>
          <w:szCs w:val="24"/>
        </w:rPr>
        <w:t>/belief, gender</w:t>
      </w:r>
      <w:r w:rsidRPr="00F514F9">
        <w:rPr>
          <w:rFonts w:ascii="Arial" w:hAnsi="Arial" w:cs="Arial"/>
          <w:sz w:val="24"/>
          <w:szCs w:val="24"/>
        </w:rPr>
        <w:t xml:space="preserve"> and sexist abuse, plus abuse based on a</w:t>
      </w:r>
      <w:r w:rsidR="00BF1E57" w:rsidRPr="00F514F9">
        <w:rPr>
          <w:rFonts w:ascii="Arial" w:hAnsi="Arial" w:cs="Arial"/>
          <w:sz w:val="24"/>
          <w:szCs w:val="24"/>
        </w:rPr>
        <w:t xml:space="preserve"> </w:t>
      </w:r>
      <w:r w:rsidRPr="00F514F9">
        <w:rPr>
          <w:rFonts w:ascii="Arial" w:hAnsi="Arial" w:cs="Arial"/>
          <w:sz w:val="24"/>
          <w:szCs w:val="24"/>
        </w:rPr>
        <w:t>person’s disability</w:t>
      </w:r>
      <w:r w:rsidR="005C294E">
        <w:rPr>
          <w:rFonts w:ascii="Arial" w:hAnsi="Arial" w:cs="Arial"/>
          <w:sz w:val="24"/>
          <w:szCs w:val="24"/>
        </w:rPr>
        <w:t>, favouring, acting upon personal prejudices and lack of access or individuality</w:t>
      </w:r>
    </w:p>
    <w:p w:rsidR="005C294E" w:rsidRDefault="005C294E" w:rsidP="003400F9">
      <w:pPr>
        <w:autoSpaceDE w:val="0"/>
        <w:autoSpaceDN w:val="0"/>
        <w:adjustRightInd w:val="0"/>
        <w:spacing w:after="0" w:line="240" w:lineRule="auto"/>
        <w:rPr>
          <w:rFonts w:ascii="Arial" w:hAnsi="Arial" w:cs="Arial"/>
          <w:sz w:val="24"/>
          <w:szCs w:val="24"/>
        </w:rPr>
      </w:pPr>
    </w:p>
    <w:p w:rsidR="005C294E" w:rsidRDefault="005C294E" w:rsidP="003400F9">
      <w:pPr>
        <w:autoSpaceDE w:val="0"/>
        <w:autoSpaceDN w:val="0"/>
        <w:adjustRightInd w:val="0"/>
        <w:spacing w:after="0" w:line="240" w:lineRule="auto"/>
        <w:rPr>
          <w:rFonts w:ascii="Arial" w:hAnsi="Arial" w:cs="Arial"/>
          <w:sz w:val="24"/>
          <w:szCs w:val="24"/>
        </w:rPr>
      </w:pPr>
      <w:r w:rsidRPr="005C294E">
        <w:rPr>
          <w:rFonts w:ascii="Arial" w:hAnsi="Arial" w:cs="Arial"/>
          <w:b/>
          <w:i/>
          <w:sz w:val="24"/>
          <w:szCs w:val="24"/>
        </w:rPr>
        <w:t>Financial Abuse</w:t>
      </w:r>
    </w:p>
    <w:p w:rsidR="005C294E" w:rsidRDefault="005C294E" w:rsidP="003400F9">
      <w:pPr>
        <w:autoSpaceDE w:val="0"/>
        <w:autoSpaceDN w:val="0"/>
        <w:adjustRightInd w:val="0"/>
        <w:spacing w:after="0" w:line="240" w:lineRule="auto"/>
        <w:rPr>
          <w:rFonts w:ascii="Arial" w:hAnsi="Arial" w:cs="Arial"/>
          <w:sz w:val="24"/>
          <w:szCs w:val="24"/>
        </w:rPr>
      </w:pPr>
      <w:r>
        <w:rPr>
          <w:rFonts w:ascii="Arial" w:hAnsi="Arial" w:cs="Arial"/>
          <w:sz w:val="24"/>
          <w:szCs w:val="24"/>
        </w:rPr>
        <w:t>Unauthorised and improper use of funds, property or any resources of a vulnerable person (Stein 1991).  Misappropriating money, valuables or property, forcing will changes and denying rightful access to personal funds.</w:t>
      </w:r>
    </w:p>
    <w:p w:rsidR="003400F9" w:rsidRDefault="005C294E" w:rsidP="003400F9">
      <w:pPr>
        <w:autoSpaceDE w:val="0"/>
        <w:autoSpaceDN w:val="0"/>
        <w:adjustRightInd w:val="0"/>
        <w:spacing w:after="0" w:line="240" w:lineRule="auto"/>
        <w:rPr>
          <w:rFonts w:ascii="Arial" w:hAnsi="Arial" w:cs="Arial"/>
          <w:color w:val="FF0000"/>
          <w:sz w:val="24"/>
          <w:szCs w:val="24"/>
        </w:rPr>
      </w:pPr>
      <w:r w:rsidRPr="00895473">
        <w:rPr>
          <w:rFonts w:ascii="Arial" w:hAnsi="Arial" w:cs="Arial"/>
          <w:color w:val="FF0000"/>
          <w:sz w:val="24"/>
          <w:szCs w:val="24"/>
        </w:rPr>
        <w:t xml:space="preserve"> </w:t>
      </w:r>
    </w:p>
    <w:p w:rsidR="00866502" w:rsidRPr="009D031D" w:rsidRDefault="00866502" w:rsidP="00866502">
      <w:pPr>
        <w:pStyle w:val="MRNoHead1"/>
        <w:numPr>
          <w:ilvl w:val="0"/>
          <w:numId w:val="0"/>
        </w:numPr>
        <w:spacing w:before="0" w:line="240" w:lineRule="auto"/>
        <w:ind w:left="720" w:hanging="720"/>
        <w:jc w:val="left"/>
        <w:rPr>
          <w:rFonts w:ascii="Arial" w:hAnsi="Arial" w:cs="Arial"/>
          <w:szCs w:val="24"/>
        </w:rPr>
      </w:pPr>
      <w:r w:rsidRPr="009D031D">
        <w:rPr>
          <w:rFonts w:ascii="Arial" w:hAnsi="Arial" w:cs="Arial"/>
          <w:szCs w:val="24"/>
        </w:rPr>
        <w:t>In respect of safeguarding individuals from radicalisation/extremism, Community Action</w:t>
      </w:r>
    </w:p>
    <w:p w:rsidR="007A094E" w:rsidRPr="009D031D" w:rsidRDefault="00866502" w:rsidP="00866502">
      <w:pPr>
        <w:pStyle w:val="MRNoHead1"/>
        <w:numPr>
          <w:ilvl w:val="0"/>
          <w:numId w:val="0"/>
        </w:numPr>
        <w:spacing w:before="0" w:line="240" w:lineRule="auto"/>
        <w:ind w:left="720" w:hanging="720"/>
        <w:jc w:val="left"/>
        <w:rPr>
          <w:rFonts w:ascii="Arial" w:hAnsi="Arial" w:cs="Arial"/>
        </w:rPr>
      </w:pPr>
      <w:r w:rsidRPr="009D031D">
        <w:rPr>
          <w:rFonts w:ascii="Arial" w:hAnsi="Arial" w:cs="Arial"/>
          <w:szCs w:val="24"/>
        </w:rPr>
        <w:t>Dacorum</w:t>
      </w:r>
      <w:r w:rsidRPr="009D031D">
        <w:rPr>
          <w:rFonts w:ascii="Arial" w:hAnsi="Arial" w:cs="Arial"/>
        </w:rPr>
        <w:t xml:space="preserve"> recognises that radicalisation </w:t>
      </w:r>
      <w:r w:rsidR="007A094E" w:rsidRPr="009D031D">
        <w:rPr>
          <w:rFonts w:ascii="Arial" w:hAnsi="Arial" w:cs="Arial"/>
        </w:rPr>
        <w:t xml:space="preserve">can </w:t>
      </w:r>
      <w:r w:rsidRPr="009D031D">
        <w:rPr>
          <w:rFonts w:ascii="Arial" w:hAnsi="Arial" w:cs="Arial"/>
        </w:rPr>
        <w:t>occur to any individua</w:t>
      </w:r>
      <w:r w:rsidR="007A094E" w:rsidRPr="009D031D">
        <w:rPr>
          <w:rFonts w:ascii="Arial" w:hAnsi="Arial" w:cs="Arial"/>
        </w:rPr>
        <w:t>l from any community and is</w:t>
      </w:r>
    </w:p>
    <w:p w:rsidR="007A094E" w:rsidRPr="009D031D" w:rsidRDefault="007A094E" w:rsidP="007A094E">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not </w:t>
      </w:r>
      <w:r w:rsidR="00866502" w:rsidRPr="009D031D">
        <w:rPr>
          <w:rFonts w:ascii="Arial" w:hAnsi="Arial" w:cs="Arial"/>
        </w:rPr>
        <w:t>particular to any et</w:t>
      </w:r>
      <w:r w:rsidRPr="009D031D">
        <w:rPr>
          <w:rFonts w:ascii="Arial" w:hAnsi="Arial" w:cs="Arial"/>
        </w:rPr>
        <w:t xml:space="preserve">hnic, social or racial group.  </w:t>
      </w:r>
      <w:r w:rsidR="00866502" w:rsidRPr="009D031D">
        <w:rPr>
          <w:rFonts w:ascii="Arial" w:hAnsi="Arial" w:cs="Arial"/>
        </w:rPr>
        <w:t>There are n</w:t>
      </w:r>
      <w:r w:rsidRPr="009D031D">
        <w:rPr>
          <w:rFonts w:ascii="Arial" w:hAnsi="Arial" w:cs="Arial"/>
        </w:rPr>
        <w:t>o definitive indicators that an</w:t>
      </w:r>
    </w:p>
    <w:p w:rsidR="007A094E" w:rsidRPr="009D031D" w:rsidRDefault="007A094E" w:rsidP="007A094E">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individual </w:t>
      </w:r>
      <w:r w:rsidR="00866502" w:rsidRPr="009D031D">
        <w:rPr>
          <w:rFonts w:ascii="Arial" w:hAnsi="Arial" w:cs="Arial"/>
        </w:rPr>
        <w:t xml:space="preserve">is vulnerable to radicalisation but there are a number of </w:t>
      </w:r>
      <w:r w:rsidRPr="009D031D">
        <w:rPr>
          <w:rFonts w:ascii="Arial" w:hAnsi="Arial" w:cs="Arial"/>
        </w:rPr>
        <w:t>signs that together can</w:t>
      </w:r>
    </w:p>
    <w:p w:rsidR="00866502" w:rsidRPr="009D031D" w:rsidRDefault="007A094E" w:rsidP="007A094E">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increase the </w:t>
      </w:r>
      <w:r w:rsidR="00866502" w:rsidRPr="009D031D">
        <w:rPr>
          <w:rFonts w:ascii="Arial" w:hAnsi="Arial" w:cs="Arial"/>
        </w:rPr>
        <w:t>risk.  Signs of vulnerability include:</w:t>
      </w:r>
    </w:p>
    <w:p w:rsidR="007A094E" w:rsidRPr="009D031D" w:rsidRDefault="007A094E" w:rsidP="007A094E">
      <w:pPr>
        <w:pStyle w:val="MRNoHead1"/>
        <w:numPr>
          <w:ilvl w:val="0"/>
          <w:numId w:val="0"/>
        </w:numPr>
        <w:spacing w:before="0" w:line="240" w:lineRule="auto"/>
        <w:ind w:left="720" w:hanging="720"/>
        <w:jc w:val="left"/>
        <w:rPr>
          <w:rFonts w:ascii="Arial" w:hAnsi="Arial" w:cs="Arial"/>
        </w:rPr>
      </w:pPr>
    </w:p>
    <w:p w:rsidR="00866502" w:rsidRPr="009D031D" w:rsidRDefault="00866502" w:rsidP="007A094E">
      <w:pPr>
        <w:pStyle w:val="MRNoHead1"/>
        <w:numPr>
          <w:ilvl w:val="0"/>
          <w:numId w:val="16"/>
        </w:numPr>
        <w:spacing w:before="0" w:line="240" w:lineRule="auto"/>
        <w:jc w:val="left"/>
        <w:rPr>
          <w:rFonts w:ascii="Arial" w:hAnsi="Arial" w:cs="Arial"/>
        </w:rPr>
      </w:pPr>
      <w:r w:rsidRPr="009D031D">
        <w:rPr>
          <w:rFonts w:ascii="Arial" w:hAnsi="Arial" w:cs="Arial"/>
        </w:rPr>
        <w:t>Social exclusion</w:t>
      </w:r>
    </w:p>
    <w:p w:rsidR="00866502" w:rsidRPr="009D031D" w:rsidRDefault="00866502" w:rsidP="007A094E">
      <w:pPr>
        <w:pStyle w:val="MRNoHead1"/>
        <w:numPr>
          <w:ilvl w:val="0"/>
          <w:numId w:val="16"/>
        </w:numPr>
        <w:spacing w:before="0" w:line="240" w:lineRule="auto"/>
        <w:jc w:val="left"/>
        <w:rPr>
          <w:rFonts w:ascii="Arial" w:hAnsi="Arial" w:cs="Arial"/>
        </w:rPr>
      </w:pPr>
      <w:r w:rsidRPr="009D031D">
        <w:rPr>
          <w:rFonts w:ascii="Arial" w:hAnsi="Arial" w:cs="Arial"/>
        </w:rPr>
        <w:t>Religious conversion</w:t>
      </w:r>
    </w:p>
    <w:p w:rsidR="00866502" w:rsidRPr="009D031D" w:rsidRDefault="00866502" w:rsidP="007A094E">
      <w:pPr>
        <w:pStyle w:val="MRNoHead1"/>
        <w:numPr>
          <w:ilvl w:val="0"/>
          <w:numId w:val="16"/>
        </w:numPr>
        <w:spacing w:before="0" w:line="240" w:lineRule="auto"/>
        <w:jc w:val="left"/>
        <w:rPr>
          <w:rFonts w:ascii="Arial" w:hAnsi="Arial" w:cs="Arial"/>
        </w:rPr>
      </w:pPr>
      <w:r w:rsidRPr="009D031D">
        <w:rPr>
          <w:rFonts w:ascii="Arial" w:hAnsi="Arial" w:cs="Arial"/>
        </w:rPr>
        <w:t>Change in behaviour</w:t>
      </w:r>
    </w:p>
    <w:p w:rsidR="00866502" w:rsidRPr="009D031D" w:rsidRDefault="00866502" w:rsidP="007A094E">
      <w:pPr>
        <w:pStyle w:val="MRNoHead1"/>
        <w:numPr>
          <w:ilvl w:val="0"/>
          <w:numId w:val="16"/>
        </w:numPr>
        <w:spacing w:before="0" w:line="240" w:lineRule="auto"/>
        <w:jc w:val="left"/>
        <w:rPr>
          <w:rFonts w:ascii="Arial" w:hAnsi="Arial" w:cs="Arial"/>
        </w:rPr>
      </w:pPr>
      <w:r w:rsidRPr="009D031D">
        <w:rPr>
          <w:rFonts w:ascii="Arial" w:hAnsi="Arial" w:cs="Arial"/>
        </w:rPr>
        <w:t>Poverty</w:t>
      </w:r>
    </w:p>
    <w:p w:rsidR="00866502" w:rsidRPr="009D031D" w:rsidRDefault="00866502" w:rsidP="007A094E">
      <w:pPr>
        <w:pStyle w:val="MRNoHead1"/>
        <w:numPr>
          <w:ilvl w:val="0"/>
          <w:numId w:val="16"/>
        </w:numPr>
        <w:spacing w:before="0" w:line="240" w:lineRule="auto"/>
        <w:jc w:val="left"/>
        <w:rPr>
          <w:rFonts w:ascii="Arial" w:hAnsi="Arial" w:cs="Arial"/>
        </w:rPr>
      </w:pPr>
      <w:r w:rsidRPr="009D031D">
        <w:rPr>
          <w:rFonts w:ascii="Arial" w:hAnsi="Arial" w:cs="Arial"/>
        </w:rPr>
        <w:t>Being in possession of extremist literature</w:t>
      </w:r>
    </w:p>
    <w:p w:rsidR="00866502" w:rsidRPr="009D031D" w:rsidRDefault="00866502" w:rsidP="007A094E">
      <w:pPr>
        <w:pStyle w:val="MRNoHead1"/>
        <w:numPr>
          <w:ilvl w:val="0"/>
          <w:numId w:val="16"/>
        </w:numPr>
        <w:spacing w:before="0" w:line="240" w:lineRule="auto"/>
        <w:jc w:val="left"/>
        <w:rPr>
          <w:rFonts w:ascii="Arial" w:hAnsi="Arial" w:cs="Arial"/>
        </w:rPr>
      </w:pPr>
      <w:r w:rsidRPr="009D031D">
        <w:rPr>
          <w:rFonts w:ascii="Arial" w:hAnsi="Arial" w:cs="Arial"/>
        </w:rPr>
        <w:t>Global or national events</w:t>
      </w:r>
    </w:p>
    <w:p w:rsidR="00866502" w:rsidRPr="009D031D" w:rsidRDefault="00866502" w:rsidP="007A094E">
      <w:pPr>
        <w:pStyle w:val="MRNoHead1"/>
        <w:numPr>
          <w:ilvl w:val="0"/>
          <w:numId w:val="16"/>
        </w:numPr>
        <w:spacing w:before="0" w:line="240" w:lineRule="auto"/>
        <w:jc w:val="left"/>
        <w:rPr>
          <w:rFonts w:ascii="Arial" w:hAnsi="Arial" w:cs="Arial"/>
        </w:rPr>
      </w:pPr>
      <w:r w:rsidRPr="009D031D">
        <w:rPr>
          <w:rFonts w:ascii="Arial" w:hAnsi="Arial" w:cs="Arial"/>
        </w:rPr>
        <w:t>Confused identity</w:t>
      </w:r>
    </w:p>
    <w:p w:rsidR="007A094E" w:rsidRPr="009D031D" w:rsidRDefault="007A094E" w:rsidP="007A094E">
      <w:pPr>
        <w:pStyle w:val="MRNoHead1"/>
        <w:numPr>
          <w:ilvl w:val="0"/>
          <w:numId w:val="16"/>
        </w:numPr>
        <w:spacing w:before="0" w:line="240" w:lineRule="auto"/>
        <w:jc w:val="left"/>
        <w:rPr>
          <w:rFonts w:ascii="Arial" w:hAnsi="Arial" w:cs="Arial"/>
        </w:rPr>
      </w:pPr>
      <w:r w:rsidRPr="009D031D">
        <w:rPr>
          <w:rFonts w:ascii="Arial" w:hAnsi="Arial" w:cs="Arial"/>
        </w:rPr>
        <w:t>Online searching or sharing of extremist messages</w:t>
      </w:r>
    </w:p>
    <w:p w:rsidR="007A094E" w:rsidRPr="009D031D" w:rsidRDefault="007A094E" w:rsidP="007A094E">
      <w:pPr>
        <w:pStyle w:val="MRNoHead1"/>
        <w:numPr>
          <w:ilvl w:val="0"/>
          <w:numId w:val="16"/>
        </w:numPr>
        <w:spacing w:before="0" w:line="240" w:lineRule="auto"/>
        <w:jc w:val="left"/>
        <w:rPr>
          <w:rFonts w:ascii="Arial" w:hAnsi="Arial" w:cs="Arial"/>
        </w:rPr>
      </w:pPr>
      <w:r w:rsidRPr="009D031D">
        <w:rPr>
          <w:rFonts w:ascii="Arial" w:hAnsi="Arial" w:cs="Arial"/>
        </w:rPr>
        <w:t>Intolerance of difference – faith, gender, race, sexuality</w:t>
      </w:r>
    </w:p>
    <w:p w:rsidR="007A094E" w:rsidRPr="009D031D" w:rsidRDefault="007A094E" w:rsidP="007A094E">
      <w:pPr>
        <w:pStyle w:val="MRNoHead1"/>
        <w:numPr>
          <w:ilvl w:val="0"/>
          <w:numId w:val="16"/>
        </w:numPr>
        <w:spacing w:before="0" w:line="240" w:lineRule="auto"/>
        <w:jc w:val="left"/>
        <w:rPr>
          <w:rFonts w:ascii="Arial" w:hAnsi="Arial" w:cs="Arial"/>
        </w:rPr>
      </w:pPr>
      <w:r w:rsidRPr="009D031D">
        <w:rPr>
          <w:rFonts w:ascii="Arial" w:hAnsi="Arial" w:cs="Arial"/>
        </w:rPr>
        <w:t>Advocating violence towards others</w:t>
      </w:r>
    </w:p>
    <w:p w:rsidR="007A094E" w:rsidRPr="009D031D" w:rsidRDefault="007A094E" w:rsidP="00866502">
      <w:pPr>
        <w:pStyle w:val="MRNoHead1"/>
        <w:numPr>
          <w:ilvl w:val="0"/>
          <w:numId w:val="0"/>
        </w:numPr>
        <w:spacing w:before="0" w:line="240" w:lineRule="auto"/>
        <w:ind w:left="720" w:hanging="720"/>
        <w:jc w:val="left"/>
        <w:rPr>
          <w:rFonts w:ascii="Arial" w:hAnsi="Arial" w:cs="Arial"/>
        </w:rPr>
      </w:pPr>
    </w:p>
    <w:p w:rsidR="007A094E" w:rsidRPr="009D031D" w:rsidRDefault="007A094E" w:rsidP="00866502">
      <w:pPr>
        <w:pStyle w:val="MRNoHead1"/>
        <w:numPr>
          <w:ilvl w:val="0"/>
          <w:numId w:val="0"/>
        </w:numPr>
        <w:spacing w:before="0" w:line="240" w:lineRule="auto"/>
        <w:ind w:left="720" w:hanging="720"/>
        <w:jc w:val="left"/>
        <w:rPr>
          <w:rFonts w:ascii="Arial" w:hAnsi="Arial" w:cs="Arial"/>
        </w:rPr>
      </w:pPr>
      <w:r w:rsidRPr="009D031D">
        <w:rPr>
          <w:rFonts w:ascii="Arial" w:hAnsi="Arial" w:cs="Arial"/>
        </w:rPr>
        <w:t>Community Action Dacorum is committed to supporting the Prevent element of the</w:t>
      </w:r>
    </w:p>
    <w:p w:rsidR="00FC7131" w:rsidRPr="009D031D" w:rsidRDefault="00866502" w:rsidP="00866502">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Government’s Counter Terrorism Strategy, and </w:t>
      </w:r>
      <w:r w:rsidR="00FC7131" w:rsidRPr="009D031D">
        <w:rPr>
          <w:rFonts w:ascii="Arial" w:hAnsi="Arial" w:cs="Arial"/>
        </w:rPr>
        <w:t>will continue to champion British Values through</w:t>
      </w:r>
    </w:p>
    <w:p w:rsidR="009D031D" w:rsidRDefault="009D031D" w:rsidP="00866502">
      <w:pPr>
        <w:pStyle w:val="MRNoHead1"/>
        <w:numPr>
          <w:ilvl w:val="0"/>
          <w:numId w:val="0"/>
        </w:numPr>
        <w:spacing w:before="0" w:line="240" w:lineRule="auto"/>
        <w:ind w:left="720" w:hanging="720"/>
        <w:jc w:val="left"/>
        <w:rPr>
          <w:rFonts w:ascii="Arial" w:hAnsi="Arial" w:cs="Arial"/>
          <w:color w:val="FF0000"/>
        </w:rPr>
      </w:pPr>
    </w:p>
    <w:p w:rsidR="00FC7131" w:rsidRPr="009D031D" w:rsidRDefault="00FC7131" w:rsidP="00866502">
      <w:pPr>
        <w:pStyle w:val="MRNoHead1"/>
        <w:numPr>
          <w:ilvl w:val="0"/>
          <w:numId w:val="0"/>
        </w:numPr>
        <w:spacing w:before="0" w:line="240" w:lineRule="auto"/>
        <w:ind w:left="720" w:hanging="720"/>
        <w:jc w:val="left"/>
        <w:rPr>
          <w:rFonts w:ascii="Arial" w:hAnsi="Arial" w:cs="Arial"/>
        </w:rPr>
      </w:pPr>
      <w:r w:rsidRPr="009D031D">
        <w:rPr>
          <w:rFonts w:ascii="Arial" w:hAnsi="Arial" w:cs="Arial"/>
        </w:rPr>
        <w:lastRenderedPageBreak/>
        <w:t xml:space="preserve">all services and activities.  We will provide training and development opportunities for staff, </w:t>
      </w:r>
    </w:p>
    <w:p w:rsidR="00FC7131" w:rsidRPr="009D031D" w:rsidRDefault="00FC7131" w:rsidP="00866502">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trustees, tutors, volunteers and learners to recognise signs of radicalisation and to understand </w:t>
      </w:r>
    </w:p>
    <w:p w:rsidR="00866502" w:rsidRPr="009D031D" w:rsidRDefault="00FC7131" w:rsidP="00FC7131">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their responsibilities and systems for reporting concerns.  </w:t>
      </w:r>
    </w:p>
    <w:p w:rsidR="003F730C" w:rsidRPr="009D031D" w:rsidRDefault="003F730C" w:rsidP="00FC7131">
      <w:pPr>
        <w:pStyle w:val="MRNoHead1"/>
        <w:numPr>
          <w:ilvl w:val="0"/>
          <w:numId w:val="0"/>
        </w:numPr>
        <w:spacing w:before="0" w:line="240" w:lineRule="auto"/>
        <w:ind w:left="720" w:hanging="720"/>
        <w:jc w:val="left"/>
        <w:rPr>
          <w:rFonts w:ascii="Arial" w:hAnsi="Arial" w:cs="Arial"/>
        </w:rPr>
      </w:pPr>
    </w:p>
    <w:p w:rsidR="00B126D8" w:rsidRPr="009D031D" w:rsidRDefault="00B126D8" w:rsidP="00FC7131">
      <w:pPr>
        <w:pStyle w:val="MRNoHead1"/>
        <w:numPr>
          <w:ilvl w:val="0"/>
          <w:numId w:val="0"/>
        </w:numPr>
        <w:spacing w:before="0" w:line="240" w:lineRule="auto"/>
        <w:ind w:left="720" w:hanging="720"/>
        <w:jc w:val="left"/>
        <w:rPr>
          <w:rFonts w:ascii="Arial" w:hAnsi="Arial" w:cs="Arial"/>
        </w:rPr>
      </w:pPr>
      <w:r w:rsidRPr="009D031D">
        <w:rPr>
          <w:rFonts w:ascii="Arial" w:hAnsi="Arial" w:cs="Arial"/>
        </w:rPr>
        <w:t>Anyone</w:t>
      </w:r>
      <w:r w:rsidR="00FC7131" w:rsidRPr="009D031D">
        <w:rPr>
          <w:rFonts w:ascii="Arial" w:hAnsi="Arial" w:cs="Arial"/>
        </w:rPr>
        <w:t xml:space="preserve"> working on behalf of Community Action Dacorum </w:t>
      </w:r>
      <w:r w:rsidRPr="009D031D">
        <w:rPr>
          <w:rFonts w:ascii="Arial" w:hAnsi="Arial" w:cs="Arial"/>
        </w:rPr>
        <w:t>must refer all concerns about</w:t>
      </w:r>
    </w:p>
    <w:p w:rsidR="00B126D8" w:rsidRPr="009D031D" w:rsidRDefault="00B126D8" w:rsidP="00FC7131">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individuals (service users, staff </w:t>
      </w:r>
      <w:proofErr w:type="spellStart"/>
      <w:r w:rsidRPr="009D031D">
        <w:rPr>
          <w:rFonts w:ascii="Arial" w:hAnsi="Arial" w:cs="Arial"/>
        </w:rPr>
        <w:t>etc</w:t>
      </w:r>
      <w:proofErr w:type="spellEnd"/>
      <w:r w:rsidRPr="009D031D">
        <w:rPr>
          <w:rFonts w:ascii="Arial" w:hAnsi="Arial" w:cs="Arial"/>
        </w:rPr>
        <w:t>) who show signs of radicalisation to the Designated</w:t>
      </w:r>
    </w:p>
    <w:p w:rsidR="003F730C" w:rsidRPr="009D031D" w:rsidRDefault="00B126D8" w:rsidP="003F730C">
      <w:pPr>
        <w:pStyle w:val="MRNoHead1"/>
        <w:numPr>
          <w:ilvl w:val="0"/>
          <w:numId w:val="0"/>
        </w:numPr>
        <w:spacing w:before="0" w:line="240" w:lineRule="auto"/>
        <w:ind w:left="720" w:hanging="720"/>
        <w:jc w:val="left"/>
        <w:rPr>
          <w:rFonts w:ascii="Arial" w:hAnsi="Arial" w:cs="Arial"/>
        </w:rPr>
      </w:pPr>
      <w:r w:rsidRPr="009D031D">
        <w:rPr>
          <w:rFonts w:ascii="Arial" w:hAnsi="Arial" w:cs="Arial"/>
        </w:rPr>
        <w:t>Safeguarding Lead.  Where there are significant concerns about an individual</w:t>
      </w:r>
      <w:r w:rsidR="003F730C" w:rsidRPr="009D031D">
        <w:rPr>
          <w:rFonts w:ascii="Arial" w:hAnsi="Arial" w:cs="Arial"/>
        </w:rPr>
        <w:t>, the Designated</w:t>
      </w:r>
    </w:p>
    <w:p w:rsidR="003F730C" w:rsidRPr="009D031D" w:rsidRDefault="00B126D8" w:rsidP="003F730C">
      <w:pPr>
        <w:pStyle w:val="MRNoHead1"/>
        <w:numPr>
          <w:ilvl w:val="0"/>
          <w:numId w:val="0"/>
        </w:numPr>
        <w:spacing w:before="0" w:line="240" w:lineRule="auto"/>
        <w:ind w:left="720" w:hanging="720"/>
        <w:jc w:val="left"/>
        <w:rPr>
          <w:rFonts w:ascii="Arial" w:hAnsi="Arial" w:cs="Arial"/>
        </w:rPr>
      </w:pPr>
      <w:r w:rsidRPr="009D031D">
        <w:rPr>
          <w:rFonts w:ascii="Arial" w:hAnsi="Arial" w:cs="Arial"/>
        </w:rPr>
        <w:t xml:space="preserve">Safeguarding Lead in liaison with the Chief Executive will make a referral to the </w:t>
      </w:r>
      <w:r w:rsidR="003F730C" w:rsidRPr="009D031D">
        <w:rPr>
          <w:rFonts w:ascii="Arial" w:hAnsi="Arial" w:cs="Arial"/>
        </w:rPr>
        <w:t>Hertfordshire</w:t>
      </w:r>
    </w:p>
    <w:p w:rsidR="003F730C" w:rsidRPr="009D031D" w:rsidRDefault="003F730C" w:rsidP="003F730C">
      <w:pPr>
        <w:pStyle w:val="MRNoHead1"/>
        <w:numPr>
          <w:ilvl w:val="0"/>
          <w:numId w:val="0"/>
        </w:numPr>
        <w:spacing w:before="0" w:line="240" w:lineRule="auto"/>
        <w:ind w:left="720" w:hanging="720"/>
        <w:jc w:val="left"/>
        <w:rPr>
          <w:rFonts w:ascii="Arial" w:hAnsi="Arial" w:cs="Arial"/>
        </w:rPr>
      </w:pPr>
      <w:r w:rsidRPr="009D031D">
        <w:rPr>
          <w:rFonts w:ascii="Arial" w:hAnsi="Arial" w:cs="Arial"/>
        </w:rPr>
        <w:t>police safeguarding adults from abuse team (SAFA). The referral will then be forwarded to the</w:t>
      </w:r>
    </w:p>
    <w:p w:rsidR="003F730C" w:rsidRPr="009D031D" w:rsidRDefault="003F730C" w:rsidP="003F730C">
      <w:pPr>
        <w:pStyle w:val="MRNoHead1"/>
        <w:numPr>
          <w:ilvl w:val="0"/>
          <w:numId w:val="0"/>
        </w:numPr>
        <w:spacing w:before="0" w:line="240" w:lineRule="auto"/>
        <w:ind w:left="720" w:hanging="720"/>
        <w:jc w:val="left"/>
      </w:pPr>
      <w:r w:rsidRPr="009D031D">
        <w:rPr>
          <w:rFonts w:ascii="Arial" w:hAnsi="Arial" w:cs="Arial"/>
        </w:rPr>
        <w:t>Channel co-ordinator and the Channel protocol will then be followed.</w:t>
      </w:r>
      <w:r w:rsidRPr="009D031D">
        <w:t xml:space="preserve"> </w:t>
      </w:r>
    </w:p>
    <w:p w:rsidR="00D35340" w:rsidRPr="00895473" w:rsidRDefault="00D35340" w:rsidP="003400F9">
      <w:pPr>
        <w:autoSpaceDE w:val="0"/>
        <w:autoSpaceDN w:val="0"/>
        <w:adjustRightInd w:val="0"/>
        <w:spacing w:after="0" w:line="240" w:lineRule="auto"/>
        <w:rPr>
          <w:rFonts w:ascii="Arial" w:hAnsi="Arial" w:cs="Arial"/>
          <w:color w:val="FF0000"/>
          <w:sz w:val="24"/>
          <w:szCs w:val="24"/>
        </w:rPr>
      </w:pPr>
    </w:p>
    <w:p w:rsidR="00941D11" w:rsidRDefault="00941D11" w:rsidP="003400F9">
      <w:pPr>
        <w:autoSpaceDE w:val="0"/>
        <w:autoSpaceDN w:val="0"/>
        <w:adjustRightInd w:val="0"/>
        <w:spacing w:after="0" w:line="240" w:lineRule="auto"/>
        <w:rPr>
          <w:rFonts w:ascii="Arial" w:hAnsi="Arial" w:cs="Arial"/>
          <w:b/>
          <w:bCs/>
          <w:sz w:val="24"/>
          <w:szCs w:val="24"/>
        </w:rPr>
      </w:pPr>
      <w:r w:rsidRPr="00941D11">
        <w:rPr>
          <w:rFonts w:ascii="Arial" w:hAnsi="Arial" w:cs="Arial"/>
          <w:b/>
          <w:bCs/>
          <w:sz w:val="24"/>
          <w:szCs w:val="24"/>
        </w:rPr>
        <w:t>What should you do if you suspect abuse is taking place?</w:t>
      </w:r>
    </w:p>
    <w:p w:rsidR="001C012A" w:rsidRPr="00941D11" w:rsidRDefault="001C012A" w:rsidP="003400F9">
      <w:pPr>
        <w:autoSpaceDE w:val="0"/>
        <w:autoSpaceDN w:val="0"/>
        <w:adjustRightInd w:val="0"/>
        <w:spacing w:after="0" w:line="240" w:lineRule="auto"/>
        <w:rPr>
          <w:rFonts w:ascii="Arial" w:hAnsi="Arial" w:cs="Arial"/>
          <w:b/>
          <w:bCs/>
          <w:sz w:val="24"/>
          <w:szCs w:val="24"/>
        </w:rPr>
      </w:pPr>
    </w:p>
    <w:p w:rsidR="00180258" w:rsidRPr="00180258" w:rsidRDefault="00180258" w:rsidP="00180258">
      <w:pPr>
        <w:autoSpaceDE w:val="0"/>
        <w:autoSpaceDN w:val="0"/>
        <w:adjustRightInd w:val="0"/>
        <w:spacing w:after="0" w:line="240" w:lineRule="auto"/>
        <w:rPr>
          <w:rFonts w:ascii="Arial" w:hAnsi="Arial" w:cs="Arial"/>
          <w:sz w:val="24"/>
          <w:szCs w:val="24"/>
        </w:rPr>
      </w:pPr>
      <w:r>
        <w:rPr>
          <w:rFonts w:ascii="Arial" w:hAnsi="Arial" w:cs="Arial"/>
          <w:sz w:val="24"/>
          <w:szCs w:val="24"/>
        </w:rPr>
        <w:t>Community Action Dacorum</w:t>
      </w:r>
      <w:r w:rsidRPr="00180258">
        <w:rPr>
          <w:rFonts w:ascii="Arial" w:hAnsi="Arial" w:cs="Arial"/>
          <w:sz w:val="24"/>
          <w:szCs w:val="24"/>
        </w:rPr>
        <w:t xml:space="preserve"> will respond promptly to any concerns expressed by an employee or voluntee</w:t>
      </w:r>
      <w:r>
        <w:rPr>
          <w:rFonts w:ascii="Arial" w:hAnsi="Arial" w:cs="Arial"/>
          <w:sz w:val="24"/>
          <w:szCs w:val="24"/>
        </w:rPr>
        <w:t>r about a child or</w:t>
      </w:r>
      <w:r w:rsidRPr="00180258">
        <w:rPr>
          <w:rFonts w:ascii="Arial" w:hAnsi="Arial" w:cs="Arial"/>
          <w:sz w:val="24"/>
          <w:szCs w:val="24"/>
        </w:rPr>
        <w:t xml:space="preserve"> vulnerable adult.  </w:t>
      </w:r>
      <w:r>
        <w:rPr>
          <w:rFonts w:ascii="Arial" w:hAnsi="Arial" w:cs="Arial"/>
          <w:sz w:val="24"/>
          <w:szCs w:val="24"/>
        </w:rPr>
        <w:t>Community Action Dacorum</w:t>
      </w:r>
      <w:r w:rsidRPr="00180258">
        <w:rPr>
          <w:rFonts w:ascii="Arial" w:hAnsi="Arial" w:cs="Arial"/>
          <w:sz w:val="24"/>
          <w:szCs w:val="24"/>
        </w:rPr>
        <w:t xml:space="preserve"> has </w:t>
      </w:r>
      <w:r>
        <w:rPr>
          <w:rFonts w:ascii="Arial" w:hAnsi="Arial" w:cs="Arial"/>
          <w:sz w:val="24"/>
          <w:szCs w:val="24"/>
        </w:rPr>
        <w:t xml:space="preserve">a designated safeguarding </w:t>
      </w:r>
      <w:r w:rsidR="0048445B">
        <w:rPr>
          <w:rFonts w:ascii="Arial" w:hAnsi="Arial" w:cs="Arial"/>
          <w:sz w:val="24"/>
          <w:szCs w:val="24"/>
        </w:rPr>
        <w:t>person</w:t>
      </w:r>
      <w:r>
        <w:rPr>
          <w:rFonts w:ascii="Arial" w:hAnsi="Arial" w:cs="Arial"/>
          <w:sz w:val="24"/>
          <w:szCs w:val="24"/>
        </w:rPr>
        <w:t xml:space="preserve"> </w:t>
      </w:r>
      <w:r w:rsidRPr="00180258">
        <w:rPr>
          <w:rFonts w:ascii="Arial" w:hAnsi="Arial" w:cs="Arial"/>
          <w:sz w:val="24"/>
          <w:szCs w:val="24"/>
        </w:rPr>
        <w:t>who takes responsibility for issues relating to child and vulnerable adults</w:t>
      </w:r>
      <w:r>
        <w:rPr>
          <w:rFonts w:ascii="Arial" w:hAnsi="Arial" w:cs="Arial"/>
          <w:sz w:val="24"/>
          <w:szCs w:val="24"/>
        </w:rPr>
        <w:t xml:space="preserve"> safeguarding</w:t>
      </w:r>
      <w:r w:rsidRPr="00180258">
        <w:rPr>
          <w:rFonts w:ascii="Arial" w:hAnsi="Arial" w:cs="Arial"/>
          <w:sz w:val="24"/>
          <w:szCs w:val="24"/>
        </w:rPr>
        <w:t xml:space="preserve">.  It is not the responsibility of the employee/volunteer to investigate or make a decision as to whether or not abuse has taken place.  There is however a responsibility to act on any concerns through contact with the appropriate authorities.  It is very important that any concerns on a child’s/vulnerable adult’s safety are logged using the appropriate form by the project/service manager and then reported directly by the manager to the designated safeguarding </w:t>
      </w:r>
      <w:r w:rsidR="0048445B">
        <w:rPr>
          <w:rFonts w:ascii="Arial" w:hAnsi="Arial" w:cs="Arial"/>
          <w:sz w:val="24"/>
          <w:szCs w:val="24"/>
        </w:rPr>
        <w:t>person</w:t>
      </w:r>
      <w:r w:rsidRPr="00180258">
        <w:rPr>
          <w:rFonts w:ascii="Arial" w:hAnsi="Arial" w:cs="Arial"/>
          <w:sz w:val="24"/>
          <w:szCs w:val="24"/>
        </w:rPr>
        <w:t xml:space="preserve"> for action</w:t>
      </w:r>
      <w:r>
        <w:rPr>
          <w:rFonts w:ascii="Arial" w:hAnsi="Arial" w:cs="Arial"/>
          <w:sz w:val="24"/>
          <w:szCs w:val="24"/>
        </w:rPr>
        <w:t xml:space="preserve">.  </w:t>
      </w:r>
      <w:r w:rsidR="001C012A">
        <w:rPr>
          <w:rFonts w:ascii="Arial" w:hAnsi="Arial" w:cs="Arial"/>
          <w:sz w:val="24"/>
          <w:szCs w:val="24"/>
        </w:rPr>
        <w:t>The</w:t>
      </w:r>
      <w:r w:rsidR="001C012A" w:rsidRPr="00941D11">
        <w:rPr>
          <w:rFonts w:ascii="Arial" w:hAnsi="Arial" w:cs="Arial"/>
          <w:sz w:val="24"/>
          <w:szCs w:val="24"/>
        </w:rPr>
        <w:t xml:space="preserve"> named person for safeguarding children/vulnerable adults will be responsible for dealing with any concerns reported by project/service managers relating to the safeguarding of children and vulnerable adults. This person is currently Loretta Anderson</w:t>
      </w:r>
      <w:r w:rsidR="001C012A">
        <w:rPr>
          <w:rFonts w:ascii="Arial" w:hAnsi="Arial" w:cs="Arial"/>
          <w:sz w:val="24"/>
          <w:szCs w:val="24"/>
        </w:rPr>
        <w:t xml:space="preserve">.  </w:t>
      </w:r>
      <w:r w:rsidRPr="00180258">
        <w:rPr>
          <w:rFonts w:ascii="Arial" w:hAnsi="Arial" w:cs="Arial"/>
          <w:sz w:val="24"/>
          <w:szCs w:val="24"/>
        </w:rPr>
        <w:t xml:space="preserve">The Officer will be responsible for referring allegations or suspicions of abuse to the statutory authorities.  In the absence of the </w:t>
      </w:r>
      <w:r w:rsidR="001C012A">
        <w:rPr>
          <w:rFonts w:ascii="Arial" w:hAnsi="Arial" w:cs="Arial"/>
          <w:sz w:val="24"/>
          <w:szCs w:val="24"/>
        </w:rPr>
        <w:t>Designated S</w:t>
      </w:r>
      <w:r w:rsidRPr="00180258">
        <w:rPr>
          <w:rFonts w:ascii="Arial" w:hAnsi="Arial" w:cs="Arial"/>
          <w:sz w:val="24"/>
          <w:szCs w:val="24"/>
        </w:rPr>
        <w:t xml:space="preserve">afeguarding </w:t>
      </w:r>
      <w:r w:rsidR="00D56305">
        <w:rPr>
          <w:rFonts w:ascii="Arial" w:hAnsi="Arial" w:cs="Arial"/>
          <w:sz w:val="24"/>
          <w:szCs w:val="24"/>
        </w:rPr>
        <w:t>Person</w:t>
      </w:r>
      <w:r w:rsidR="005C294E" w:rsidRPr="001C012A">
        <w:rPr>
          <w:rFonts w:ascii="Arial" w:hAnsi="Arial" w:cs="Arial"/>
          <w:sz w:val="24"/>
          <w:szCs w:val="24"/>
        </w:rPr>
        <w:t>,</w:t>
      </w:r>
      <w:r w:rsidR="001C012A">
        <w:rPr>
          <w:rFonts w:ascii="Arial" w:hAnsi="Arial" w:cs="Arial"/>
          <w:sz w:val="24"/>
          <w:szCs w:val="24"/>
        </w:rPr>
        <w:t xml:space="preserve"> </w:t>
      </w:r>
      <w:r w:rsidR="001C012A" w:rsidRPr="001C012A">
        <w:rPr>
          <w:rFonts w:ascii="Arial" w:hAnsi="Arial" w:cs="Arial"/>
          <w:sz w:val="24"/>
          <w:szCs w:val="24"/>
        </w:rPr>
        <w:t>or if the conc</w:t>
      </w:r>
      <w:r w:rsidR="001C012A">
        <w:rPr>
          <w:rFonts w:ascii="Arial" w:hAnsi="Arial" w:cs="Arial"/>
          <w:sz w:val="24"/>
          <w:szCs w:val="24"/>
        </w:rPr>
        <w:t xml:space="preserve">erns relate to </w:t>
      </w:r>
      <w:r w:rsidR="00D56305">
        <w:rPr>
          <w:rFonts w:ascii="Arial" w:hAnsi="Arial" w:cs="Arial"/>
          <w:sz w:val="24"/>
          <w:szCs w:val="24"/>
        </w:rPr>
        <w:t>that person</w:t>
      </w:r>
      <w:r w:rsidR="001C012A">
        <w:rPr>
          <w:rFonts w:ascii="Arial" w:hAnsi="Arial" w:cs="Arial"/>
          <w:sz w:val="24"/>
          <w:szCs w:val="24"/>
        </w:rPr>
        <w:t xml:space="preserve"> they should be reported to the 2</w:t>
      </w:r>
      <w:r w:rsidR="001C012A" w:rsidRPr="001C012A">
        <w:rPr>
          <w:rFonts w:ascii="Arial" w:hAnsi="Arial" w:cs="Arial"/>
          <w:sz w:val="24"/>
          <w:szCs w:val="24"/>
          <w:vertAlign w:val="superscript"/>
        </w:rPr>
        <w:t>nd</w:t>
      </w:r>
      <w:r w:rsidR="001C012A">
        <w:rPr>
          <w:rFonts w:ascii="Arial" w:hAnsi="Arial" w:cs="Arial"/>
          <w:sz w:val="24"/>
          <w:szCs w:val="24"/>
        </w:rPr>
        <w:t xml:space="preserve"> designated person</w:t>
      </w:r>
      <w:r w:rsidRPr="001C012A">
        <w:rPr>
          <w:rFonts w:ascii="Arial" w:hAnsi="Arial" w:cs="Arial"/>
          <w:sz w:val="24"/>
          <w:szCs w:val="24"/>
        </w:rPr>
        <w:t>.</w:t>
      </w:r>
      <w:r w:rsidR="001C012A">
        <w:rPr>
          <w:rFonts w:ascii="Arial" w:hAnsi="Arial" w:cs="Arial"/>
          <w:sz w:val="24"/>
          <w:szCs w:val="24"/>
        </w:rPr>
        <w:t xml:space="preserve">  </w:t>
      </w:r>
    </w:p>
    <w:p w:rsidR="003400F9" w:rsidRPr="00895473" w:rsidRDefault="003400F9" w:rsidP="003400F9">
      <w:pPr>
        <w:autoSpaceDE w:val="0"/>
        <w:autoSpaceDN w:val="0"/>
        <w:adjustRightInd w:val="0"/>
        <w:spacing w:after="0" w:line="240" w:lineRule="auto"/>
        <w:rPr>
          <w:rFonts w:ascii="Arial" w:hAnsi="Arial" w:cs="Arial"/>
          <w:color w:val="FF0000"/>
          <w:sz w:val="24"/>
          <w:szCs w:val="24"/>
        </w:rPr>
      </w:pPr>
    </w:p>
    <w:p w:rsidR="003400F9" w:rsidRDefault="00941D11" w:rsidP="003400F9">
      <w:pPr>
        <w:autoSpaceDE w:val="0"/>
        <w:autoSpaceDN w:val="0"/>
        <w:adjustRightInd w:val="0"/>
        <w:spacing w:after="0" w:line="240" w:lineRule="auto"/>
        <w:rPr>
          <w:rFonts w:ascii="Arial" w:hAnsi="Arial" w:cs="Arial"/>
          <w:b/>
          <w:bCs/>
          <w:sz w:val="24"/>
          <w:szCs w:val="24"/>
        </w:rPr>
      </w:pPr>
      <w:r w:rsidRPr="00941D11">
        <w:rPr>
          <w:rFonts w:ascii="Arial" w:hAnsi="Arial" w:cs="Arial"/>
          <w:b/>
          <w:bCs/>
          <w:sz w:val="24"/>
          <w:szCs w:val="24"/>
        </w:rPr>
        <w:t xml:space="preserve">Designated Safeguarding </w:t>
      </w:r>
      <w:r w:rsidR="00D56305">
        <w:rPr>
          <w:rFonts w:ascii="Arial" w:hAnsi="Arial" w:cs="Arial"/>
          <w:b/>
          <w:bCs/>
          <w:sz w:val="24"/>
          <w:szCs w:val="24"/>
        </w:rPr>
        <w:t>Person</w:t>
      </w:r>
    </w:p>
    <w:p w:rsidR="00941D11" w:rsidRPr="00941D11" w:rsidRDefault="00941D11" w:rsidP="003400F9">
      <w:pPr>
        <w:autoSpaceDE w:val="0"/>
        <w:autoSpaceDN w:val="0"/>
        <w:adjustRightInd w:val="0"/>
        <w:spacing w:after="0" w:line="240" w:lineRule="auto"/>
        <w:rPr>
          <w:rFonts w:ascii="Arial" w:hAnsi="Arial" w:cs="Arial"/>
          <w:b/>
          <w:bCs/>
          <w:sz w:val="24"/>
          <w:szCs w:val="24"/>
        </w:rPr>
      </w:pPr>
    </w:p>
    <w:p w:rsidR="003F730C" w:rsidRDefault="00941D11" w:rsidP="003F730C">
      <w:pPr>
        <w:pStyle w:val="ListParagraph"/>
        <w:numPr>
          <w:ilvl w:val="0"/>
          <w:numId w:val="9"/>
        </w:numPr>
        <w:autoSpaceDE w:val="0"/>
        <w:autoSpaceDN w:val="0"/>
        <w:adjustRightInd w:val="0"/>
        <w:spacing w:after="0" w:line="240" w:lineRule="auto"/>
        <w:ind w:left="360"/>
        <w:rPr>
          <w:rFonts w:ascii="Arial" w:hAnsi="Arial" w:cs="Arial"/>
          <w:sz w:val="24"/>
          <w:szCs w:val="24"/>
        </w:rPr>
      </w:pPr>
      <w:r w:rsidRPr="00941D11">
        <w:rPr>
          <w:rFonts w:ascii="Arial" w:hAnsi="Arial" w:cs="Arial"/>
          <w:sz w:val="24"/>
          <w:szCs w:val="24"/>
        </w:rPr>
        <w:t>Community Action Dacorum</w:t>
      </w:r>
      <w:r w:rsidR="003400F9" w:rsidRPr="00941D11">
        <w:rPr>
          <w:rFonts w:ascii="Arial" w:hAnsi="Arial" w:cs="Arial"/>
          <w:sz w:val="24"/>
          <w:szCs w:val="24"/>
        </w:rPr>
        <w:t xml:space="preserve"> </w:t>
      </w:r>
      <w:r w:rsidR="0005137B">
        <w:rPr>
          <w:rFonts w:ascii="Arial" w:hAnsi="Arial" w:cs="Arial"/>
          <w:sz w:val="24"/>
          <w:szCs w:val="24"/>
        </w:rPr>
        <w:t xml:space="preserve">has </w:t>
      </w:r>
      <w:r w:rsidR="003400F9" w:rsidRPr="00941D11">
        <w:rPr>
          <w:rFonts w:ascii="Arial" w:hAnsi="Arial" w:cs="Arial"/>
          <w:sz w:val="24"/>
          <w:szCs w:val="24"/>
        </w:rPr>
        <w:t>a dedicated person to take responsibility for safeguarding</w:t>
      </w:r>
      <w:r w:rsidRPr="00941D11">
        <w:rPr>
          <w:rFonts w:ascii="Arial" w:hAnsi="Arial" w:cs="Arial"/>
          <w:sz w:val="24"/>
          <w:szCs w:val="24"/>
        </w:rPr>
        <w:t xml:space="preserve"> </w:t>
      </w:r>
      <w:r w:rsidR="003400F9" w:rsidRPr="00941D11">
        <w:rPr>
          <w:rFonts w:ascii="Arial" w:hAnsi="Arial" w:cs="Arial"/>
          <w:sz w:val="24"/>
          <w:szCs w:val="24"/>
        </w:rPr>
        <w:t>children</w:t>
      </w:r>
      <w:r w:rsidRPr="00941D11">
        <w:rPr>
          <w:rFonts w:ascii="Arial" w:hAnsi="Arial" w:cs="Arial"/>
          <w:sz w:val="24"/>
          <w:szCs w:val="24"/>
        </w:rPr>
        <w:t>/vulnerable adult</w:t>
      </w:r>
      <w:r w:rsidR="003400F9" w:rsidRPr="00941D11">
        <w:rPr>
          <w:rFonts w:ascii="Arial" w:hAnsi="Arial" w:cs="Arial"/>
          <w:sz w:val="24"/>
          <w:szCs w:val="24"/>
        </w:rPr>
        <w:t xml:space="preserve"> matters. This person is </w:t>
      </w:r>
      <w:r w:rsidR="003D3ECC" w:rsidRPr="00941D11">
        <w:rPr>
          <w:rFonts w:ascii="Arial" w:hAnsi="Arial" w:cs="Arial"/>
          <w:sz w:val="24"/>
          <w:szCs w:val="24"/>
        </w:rPr>
        <w:t>Loretta Anderson</w:t>
      </w:r>
      <w:r w:rsidRPr="00941D11">
        <w:rPr>
          <w:rFonts w:ascii="Arial" w:hAnsi="Arial" w:cs="Arial"/>
          <w:sz w:val="24"/>
          <w:szCs w:val="24"/>
        </w:rPr>
        <w:t>.</w:t>
      </w:r>
    </w:p>
    <w:p w:rsidR="00941D11" w:rsidRPr="003F730C" w:rsidRDefault="003400F9" w:rsidP="003F730C">
      <w:pPr>
        <w:pStyle w:val="ListParagraph"/>
        <w:numPr>
          <w:ilvl w:val="0"/>
          <w:numId w:val="9"/>
        </w:numPr>
        <w:autoSpaceDE w:val="0"/>
        <w:autoSpaceDN w:val="0"/>
        <w:adjustRightInd w:val="0"/>
        <w:spacing w:after="0" w:line="240" w:lineRule="auto"/>
        <w:ind w:left="360"/>
        <w:rPr>
          <w:rFonts w:ascii="Arial" w:hAnsi="Arial" w:cs="Arial"/>
          <w:sz w:val="24"/>
          <w:szCs w:val="24"/>
        </w:rPr>
      </w:pPr>
      <w:r w:rsidRPr="003F730C">
        <w:rPr>
          <w:rFonts w:ascii="Arial" w:hAnsi="Arial" w:cs="Arial"/>
          <w:sz w:val="24"/>
          <w:szCs w:val="24"/>
        </w:rPr>
        <w:t>Because of their key role in keeping children</w:t>
      </w:r>
      <w:r w:rsidR="00941D11" w:rsidRPr="003F730C">
        <w:rPr>
          <w:rFonts w:ascii="Arial" w:hAnsi="Arial" w:cs="Arial"/>
          <w:sz w:val="24"/>
          <w:szCs w:val="24"/>
        </w:rPr>
        <w:t>/vulnerable adults</w:t>
      </w:r>
      <w:r w:rsidRPr="003F730C">
        <w:rPr>
          <w:rFonts w:ascii="Arial" w:hAnsi="Arial" w:cs="Arial"/>
          <w:sz w:val="24"/>
          <w:szCs w:val="24"/>
        </w:rPr>
        <w:t xml:space="preserve"> safe enhanced level </w:t>
      </w:r>
      <w:r w:rsidR="00E7078E" w:rsidRPr="003F730C">
        <w:rPr>
          <w:rFonts w:ascii="Arial" w:hAnsi="Arial" w:cs="Arial"/>
          <w:sz w:val="24"/>
          <w:szCs w:val="24"/>
        </w:rPr>
        <w:t>DBS</w:t>
      </w:r>
      <w:r w:rsidRPr="003F730C">
        <w:rPr>
          <w:rFonts w:ascii="Arial" w:hAnsi="Arial" w:cs="Arial"/>
          <w:sz w:val="24"/>
          <w:szCs w:val="24"/>
        </w:rPr>
        <w:t xml:space="preserve"> checks will be</w:t>
      </w:r>
      <w:r w:rsidR="00941D11" w:rsidRPr="003F730C">
        <w:rPr>
          <w:rFonts w:ascii="Arial" w:hAnsi="Arial" w:cs="Arial"/>
          <w:sz w:val="24"/>
          <w:szCs w:val="24"/>
        </w:rPr>
        <w:t xml:space="preserve"> </w:t>
      </w:r>
      <w:r w:rsidRPr="003F730C">
        <w:rPr>
          <w:rFonts w:ascii="Arial" w:hAnsi="Arial" w:cs="Arial"/>
          <w:sz w:val="24"/>
          <w:szCs w:val="24"/>
        </w:rPr>
        <w:t>undertaken and 2 references taken up</w:t>
      </w:r>
      <w:r w:rsidR="0005137B" w:rsidRPr="003F730C">
        <w:rPr>
          <w:rFonts w:ascii="Arial" w:hAnsi="Arial" w:cs="Arial"/>
          <w:sz w:val="24"/>
          <w:szCs w:val="24"/>
        </w:rPr>
        <w:t>.</w:t>
      </w:r>
    </w:p>
    <w:p w:rsidR="00A86A1A" w:rsidRPr="00A86A1A" w:rsidRDefault="00A86A1A" w:rsidP="003F730C">
      <w:pPr>
        <w:pStyle w:val="ListParagraph"/>
        <w:autoSpaceDE w:val="0"/>
        <w:autoSpaceDN w:val="0"/>
        <w:adjustRightInd w:val="0"/>
        <w:spacing w:after="0" w:line="240" w:lineRule="auto"/>
        <w:ind w:left="0"/>
        <w:rPr>
          <w:rFonts w:ascii="Arial" w:hAnsi="Arial" w:cs="Arial"/>
          <w:sz w:val="24"/>
          <w:szCs w:val="24"/>
        </w:rPr>
      </w:pPr>
    </w:p>
    <w:p w:rsidR="003400F9" w:rsidRPr="00941D11" w:rsidRDefault="00941D11" w:rsidP="003F730C">
      <w:pPr>
        <w:pStyle w:val="ListParagraph"/>
        <w:autoSpaceDE w:val="0"/>
        <w:autoSpaceDN w:val="0"/>
        <w:adjustRightInd w:val="0"/>
        <w:spacing w:after="0" w:line="240" w:lineRule="auto"/>
        <w:ind w:left="0"/>
        <w:rPr>
          <w:rFonts w:ascii="Arial" w:hAnsi="Arial" w:cs="Arial"/>
          <w:sz w:val="24"/>
          <w:szCs w:val="24"/>
        </w:rPr>
      </w:pPr>
      <w:r w:rsidRPr="00941D11">
        <w:rPr>
          <w:rFonts w:ascii="Arial" w:hAnsi="Arial" w:cs="Arial"/>
          <w:sz w:val="24"/>
          <w:szCs w:val="24"/>
        </w:rPr>
        <w:t>Their role is to:</w:t>
      </w:r>
    </w:p>
    <w:p w:rsidR="002A5782" w:rsidRPr="0005137B" w:rsidRDefault="00941D11" w:rsidP="0005137B">
      <w:pPr>
        <w:pStyle w:val="ListParagraph"/>
        <w:numPr>
          <w:ilvl w:val="0"/>
          <w:numId w:val="9"/>
        </w:numPr>
        <w:autoSpaceDE w:val="0"/>
        <w:autoSpaceDN w:val="0"/>
        <w:adjustRightInd w:val="0"/>
        <w:spacing w:after="0" w:line="240" w:lineRule="auto"/>
        <w:rPr>
          <w:rFonts w:ascii="Arial" w:hAnsi="Arial" w:cs="Arial"/>
          <w:sz w:val="24"/>
          <w:szCs w:val="24"/>
        </w:rPr>
      </w:pPr>
      <w:r w:rsidRPr="00941D11">
        <w:rPr>
          <w:rFonts w:ascii="Arial" w:hAnsi="Arial" w:cs="Arial"/>
          <w:sz w:val="24"/>
          <w:szCs w:val="24"/>
        </w:rPr>
        <w:t>Ensure the organisation</w:t>
      </w:r>
      <w:r w:rsidR="003400F9" w:rsidRPr="00941D11">
        <w:rPr>
          <w:rFonts w:ascii="Arial" w:hAnsi="Arial" w:cs="Arial"/>
          <w:sz w:val="24"/>
          <w:szCs w:val="24"/>
        </w:rPr>
        <w:t>s Safeguarding Children</w:t>
      </w:r>
      <w:r w:rsidR="00817261" w:rsidRPr="00941D11">
        <w:rPr>
          <w:rFonts w:ascii="Arial" w:hAnsi="Arial" w:cs="Arial"/>
          <w:sz w:val="24"/>
          <w:szCs w:val="24"/>
        </w:rPr>
        <w:t>/vulnerable adult</w:t>
      </w:r>
      <w:r w:rsidR="003400F9" w:rsidRPr="00941D11">
        <w:rPr>
          <w:rFonts w:ascii="Arial" w:hAnsi="Arial" w:cs="Arial"/>
          <w:sz w:val="24"/>
          <w:szCs w:val="24"/>
        </w:rPr>
        <w:t xml:space="preserve"> Policy and Procedures are</w:t>
      </w:r>
      <w:r w:rsidR="001712FE" w:rsidRPr="00941D11">
        <w:rPr>
          <w:rFonts w:ascii="Arial" w:hAnsi="Arial" w:cs="Arial"/>
          <w:sz w:val="24"/>
          <w:szCs w:val="24"/>
        </w:rPr>
        <w:t xml:space="preserve"> implemented and updated as required</w:t>
      </w:r>
    </w:p>
    <w:p w:rsidR="00941D11" w:rsidRPr="00941D11" w:rsidRDefault="003400F9" w:rsidP="00941D11">
      <w:pPr>
        <w:pStyle w:val="ListParagraph"/>
        <w:numPr>
          <w:ilvl w:val="0"/>
          <w:numId w:val="9"/>
        </w:numPr>
        <w:autoSpaceDE w:val="0"/>
        <w:autoSpaceDN w:val="0"/>
        <w:adjustRightInd w:val="0"/>
        <w:spacing w:after="0" w:line="240" w:lineRule="auto"/>
        <w:rPr>
          <w:rFonts w:ascii="Arial" w:hAnsi="Arial" w:cs="Arial"/>
          <w:sz w:val="24"/>
          <w:szCs w:val="24"/>
        </w:rPr>
      </w:pPr>
      <w:r w:rsidRPr="00941D11">
        <w:rPr>
          <w:rFonts w:ascii="Arial" w:hAnsi="Arial" w:cs="Arial"/>
          <w:sz w:val="24"/>
          <w:szCs w:val="24"/>
        </w:rPr>
        <w:t>Ensure they know how to make contact with social care and police  both during and after</w:t>
      </w:r>
      <w:r w:rsidR="001712FE" w:rsidRPr="00941D11">
        <w:rPr>
          <w:rFonts w:ascii="Arial" w:hAnsi="Arial" w:cs="Arial"/>
          <w:sz w:val="24"/>
          <w:szCs w:val="24"/>
        </w:rPr>
        <w:t xml:space="preserve"> </w:t>
      </w:r>
      <w:r w:rsidRPr="00941D11">
        <w:rPr>
          <w:rFonts w:ascii="Arial" w:hAnsi="Arial" w:cs="Arial"/>
          <w:sz w:val="24"/>
          <w:szCs w:val="24"/>
        </w:rPr>
        <w:t>office hours</w:t>
      </w:r>
    </w:p>
    <w:p w:rsidR="00941D11" w:rsidRDefault="003400F9" w:rsidP="00941D11">
      <w:pPr>
        <w:pStyle w:val="ListParagraph"/>
        <w:numPr>
          <w:ilvl w:val="0"/>
          <w:numId w:val="9"/>
        </w:numPr>
        <w:autoSpaceDE w:val="0"/>
        <w:autoSpaceDN w:val="0"/>
        <w:adjustRightInd w:val="0"/>
        <w:spacing w:after="0" w:line="240" w:lineRule="auto"/>
        <w:rPr>
          <w:rFonts w:ascii="Arial" w:hAnsi="Arial" w:cs="Arial"/>
          <w:sz w:val="24"/>
          <w:szCs w:val="24"/>
        </w:rPr>
      </w:pPr>
      <w:r w:rsidRPr="00941D11">
        <w:rPr>
          <w:rFonts w:ascii="Arial" w:hAnsi="Arial" w:cs="Arial"/>
          <w:sz w:val="24"/>
          <w:szCs w:val="24"/>
        </w:rPr>
        <w:t xml:space="preserve">Report any concerns </w:t>
      </w:r>
      <w:r w:rsidR="00E7078E">
        <w:rPr>
          <w:rFonts w:ascii="Arial" w:hAnsi="Arial" w:cs="Arial"/>
          <w:sz w:val="24"/>
          <w:szCs w:val="24"/>
        </w:rPr>
        <w:t>to social care or the police. (</w:t>
      </w:r>
      <w:r w:rsidRPr="00941D11">
        <w:rPr>
          <w:rFonts w:ascii="Arial" w:hAnsi="Arial" w:cs="Arial"/>
          <w:sz w:val="24"/>
          <w:szCs w:val="24"/>
        </w:rPr>
        <w:t>Urgent concerns should</w:t>
      </w:r>
      <w:r w:rsidR="00941D11" w:rsidRPr="00941D11">
        <w:rPr>
          <w:rFonts w:ascii="Arial" w:hAnsi="Arial" w:cs="Arial"/>
          <w:sz w:val="24"/>
          <w:szCs w:val="24"/>
        </w:rPr>
        <w:t xml:space="preserve"> </w:t>
      </w:r>
      <w:r w:rsidRPr="00941D11">
        <w:rPr>
          <w:rFonts w:ascii="Arial" w:hAnsi="Arial" w:cs="Arial"/>
          <w:sz w:val="24"/>
          <w:szCs w:val="24"/>
        </w:rPr>
        <w:t>be reported immediately by those aware of them even if the designated person is</w:t>
      </w:r>
      <w:r w:rsidR="00941D11" w:rsidRPr="00941D11">
        <w:rPr>
          <w:rFonts w:ascii="Arial" w:hAnsi="Arial" w:cs="Arial"/>
          <w:sz w:val="24"/>
          <w:szCs w:val="24"/>
        </w:rPr>
        <w:t xml:space="preserve"> </w:t>
      </w:r>
      <w:r w:rsidRPr="00941D11">
        <w:rPr>
          <w:rFonts w:ascii="Arial" w:hAnsi="Arial" w:cs="Arial"/>
          <w:sz w:val="24"/>
          <w:szCs w:val="24"/>
        </w:rPr>
        <w:t xml:space="preserve">not available, and it is the role of the </w:t>
      </w:r>
      <w:r w:rsidR="005A70F1">
        <w:rPr>
          <w:rFonts w:ascii="Arial" w:hAnsi="Arial" w:cs="Arial"/>
          <w:sz w:val="24"/>
          <w:szCs w:val="24"/>
        </w:rPr>
        <w:t>Designated Safeguarding Officer</w:t>
      </w:r>
      <w:r w:rsidRPr="00941D11">
        <w:rPr>
          <w:rFonts w:ascii="Arial" w:hAnsi="Arial" w:cs="Arial"/>
          <w:sz w:val="24"/>
          <w:szCs w:val="24"/>
        </w:rPr>
        <w:t xml:space="preserve"> to ensure all staff</w:t>
      </w:r>
      <w:r w:rsidR="005A70F1">
        <w:rPr>
          <w:rFonts w:ascii="Arial" w:hAnsi="Arial" w:cs="Arial"/>
          <w:sz w:val="24"/>
          <w:szCs w:val="24"/>
        </w:rPr>
        <w:t xml:space="preserve"> </w:t>
      </w:r>
      <w:r w:rsidRPr="00941D11">
        <w:rPr>
          <w:rFonts w:ascii="Arial" w:hAnsi="Arial" w:cs="Arial"/>
          <w:sz w:val="24"/>
          <w:szCs w:val="24"/>
        </w:rPr>
        <w:t>and volunteers know how to do this</w:t>
      </w:r>
    </w:p>
    <w:p w:rsidR="009D031D" w:rsidRPr="00941D11" w:rsidRDefault="009D031D" w:rsidP="009D031D">
      <w:pPr>
        <w:pStyle w:val="ListParagraph"/>
        <w:autoSpaceDE w:val="0"/>
        <w:autoSpaceDN w:val="0"/>
        <w:adjustRightInd w:val="0"/>
        <w:spacing w:after="0" w:line="240" w:lineRule="auto"/>
        <w:rPr>
          <w:rFonts w:ascii="Arial" w:hAnsi="Arial" w:cs="Arial"/>
          <w:sz w:val="24"/>
          <w:szCs w:val="24"/>
        </w:rPr>
      </w:pPr>
    </w:p>
    <w:p w:rsidR="003400F9" w:rsidRPr="00941D11" w:rsidRDefault="003400F9" w:rsidP="00941D11">
      <w:pPr>
        <w:pStyle w:val="ListParagraph"/>
        <w:numPr>
          <w:ilvl w:val="0"/>
          <w:numId w:val="9"/>
        </w:numPr>
        <w:autoSpaceDE w:val="0"/>
        <w:autoSpaceDN w:val="0"/>
        <w:adjustRightInd w:val="0"/>
        <w:spacing w:after="0" w:line="240" w:lineRule="auto"/>
        <w:rPr>
          <w:rFonts w:ascii="Arial" w:hAnsi="Arial" w:cs="Arial"/>
          <w:sz w:val="24"/>
          <w:szCs w:val="24"/>
        </w:rPr>
      </w:pPr>
      <w:r w:rsidRPr="00941D11">
        <w:rPr>
          <w:rFonts w:ascii="Arial" w:hAnsi="Arial" w:cs="Arial"/>
          <w:sz w:val="24"/>
          <w:szCs w:val="24"/>
        </w:rPr>
        <w:lastRenderedPageBreak/>
        <w:t>Act as a source of advice on all safeguarding children</w:t>
      </w:r>
      <w:r w:rsidR="00941D11" w:rsidRPr="00941D11">
        <w:rPr>
          <w:rFonts w:ascii="Arial" w:hAnsi="Arial" w:cs="Arial"/>
          <w:sz w:val="24"/>
          <w:szCs w:val="24"/>
        </w:rPr>
        <w:t>/vulnerable adult</w:t>
      </w:r>
      <w:r w:rsidRPr="00941D11">
        <w:rPr>
          <w:rFonts w:ascii="Arial" w:hAnsi="Arial" w:cs="Arial"/>
          <w:sz w:val="24"/>
          <w:szCs w:val="24"/>
        </w:rPr>
        <w:t xml:space="preserve"> matters</w:t>
      </w:r>
    </w:p>
    <w:p w:rsidR="003400F9" w:rsidRPr="00941D11" w:rsidRDefault="003400F9" w:rsidP="00941D11">
      <w:pPr>
        <w:pStyle w:val="ListParagraph"/>
        <w:numPr>
          <w:ilvl w:val="0"/>
          <w:numId w:val="9"/>
        </w:numPr>
        <w:autoSpaceDE w:val="0"/>
        <w:autoSpaceDN w:val="0"/>
        <w:adjustRightInd w:val="0"/>
        <w:spacing w:after="0" w:line="240" w:lineRule="auto"/>
        <w:rPr>
          <w:rFonts w:ascii="Arial" w:hAnsi="Arial" w:cs="Arial"/>
          <w:sz w:val="24"/>
          <w:szCs w:val="24"/>
        </w:rPr>
      </w:pPr>
      <w:r w:rsidRPr="00941D11">
        <w:rPr>
          <w:rFonts w:ascii="Arial" w:hAnsi="Arial" w:cs="Arial"/>
          <w:sz w:val="24"/>
          <w:szCs w:val="24"/>
        </w:rPr>
        <w:t>Ensure that a record is kept of any concerns about a child or adult and of any</w:t>
      </w:r>
      <w:r w:rsidR="00941D11" w:rsidRPr="00941D11">
        <w:rPr>
          <w:rFonts w:ascii="Arial" w:hAnsi="Arial" w:cs="Arial"/>
          <w:sz w:val="24"/>
          <w:szCs w:val="24"/>
        </w:rPr>
        <w:t xml:space="preserve"> </w:t>
      </w:r>
      <w:r w:rsidRPr="00941D11">
        <w:rPr>
          <w:rFonts w:ascii="Arial" w:hAnsi="Arial" w:cs="Arial"/>
          <w:sz w:val="24"/>
          <w:szCs w:val="24"/>
        </w:rPr>
        <w:t>conversation or referrals to statutory agencies</w:t>
      </w:r>
    </w:p>
    <w:p w:rsidR="003400F9" w:rsidRPr="00941D11" w:rsidRDefault="003400F9" w:rsidP="00941D11">
      <w:pPr>
        <w:pStyle w:val="ListParagraph"/>
        <w:numPr>
          <w:ilvl w:val="0"/>
          <w:numId w:val="9"/>
        </w:numPr>
        <w:autoSpaceDE w:val="0"/>
        <w:autoSpaceDN w:val="0"/>
        <w:adjustRightInd w:val="0"/>
        <w:spacing w:after="0" w:line="240" w:lineRule="auto"/>
        <w:rPr>
          <w:rFonts w:ascii="Arial" w:hAnsi="Arial" w:cs="Arial"/>
          <w:sz w:val="24"/>
          <w:szCs w:val="24"/>
        </w:rPr>
      </w:pPr>
      <w:r w:rsidRPr="00941D11">
        <w:rPr>
          <w:rFonts w:ascii="Arial" w:hAnsi="Arial" w:cs="Arial"/>
          <w:sz w:val="24"/>
          <w:szCs w:val="24"/>
        </w:rPr>
        <w:t>Ensure that any such record is kept safely and securely</w:t>
      </w:r>
    </w:p>
    <w:p w:rsidR="00024144" w:rsidRPr="009D031D" w:rsidRDefault="001712FE" w:rsidP="009D031D">
      <w:pPr>
        <w:pStyle w:val="ListParagraph"/>
        <w:numPr>
          <w:ilvl w:val="0"/>
          <w:numId w:val="9"/>
        </w:numPr>
        <w:autoSpaceDE w:val="0"/>
        <w:autoSpaceDN w:val="0"/>
        <w:adjustRightInd w:val="0"/>
        <w:spacing w:after="0" w:line="240" w:lineRule="auto"/>
        <w:rPr>
          <w:rFonts w:ascii="Arial" w:hAnsi="Arial" w:cs="Arial"/>
          <w:sz w:val="24"/>
          <w:szCs w:val="24"/>
        </w:rPr>
      </w:pPr>
      <w:r w:rsidRPr="00941D11">
        <w:rPr>
          <w:rFonts w:ascii="Arial" w:hAnsi="Arial" w:cs="Arial"/>
          <w:sz w:val="24"/>
          <w:szCs w:val="24"/>
        </w:rPr>
        <w:t>Appoint a 2</w:t>
      </w:r>
      <w:r w:rsidRPr="00941D11">
        <w:rPr>
          <w:rFonts w:ascii="Arial" w:hAnsi="Arial" w:cs="Arial"/>
          <w:sz w:val="24"/>
          <w:szCs w:val="24"/>
          <w:vertAlign w:val="superscript"/>
        </w:rPr>
        <w:t>nd</w:t>
      </w:r>
      <w:r w:rsidRPr="00941D11">
        <w:rPr>
          <w:rFonts w:ascii="Arial" w:hAnsi="Arial" w:cs="Arial"/>
          <w:sz w:val="24"/>
          <w:szCs w:val="24"/>
        </w:rPr>
        <w:t xml:space="preserve"> designated person to cover for holiday and sickness leave</w:t>
      </w:r>
      <w:r w:rsidR="00941D11" w:rsidRPr="00941D11">
        <w:rPr>
          <w:rFonts w:ascii="Arial" w:hAnsi="Arial" w:cs="Arial"/>
          <w:sz w:val="24"/>
          <w:szCs w:val="24"/>
        </w:rPr>
        <w:t>, t</w:t>
      </w:r>
      <w:r w:rsidRPr="00941D11">
        <w:rPr>
          <w:rFonts w:ascii="Arial" w:hAnsi="Arial" w:cs="Arial"/>
          <w:sz w:val="24"/>
          <w:szCs w:val="24"/>
        </w:rPr>
        <w:t>he current 2</w:t>
      </w:r>
      <w:r w:rsidRPr="00941D11">
        <w:rPr>
          <w:rFonts w:ascii="Arial" w:hAnsi="Arial" w:cs="Arial"/>
          <w:sz w:val="24"/>
          <w:szCs w:val="24"/>
          <w:vertAlign w:val="superscript"/>
        </w:rPr>
        <w:t>nd</w:t>
      </w:r>
      <w:r w:rsidRPr="00941D11">
        <w:rPr>
          <w:rFonts w:ascii="Arial" w:hAnsi="Arial" w:cs="Arial"/>
          <w:sz w:val="24"/>
          <w:szCs w:val="24"/>
        </w:rPr>
        <w:t xml:space="preserve"> designated person is Helen Mutio </w:t>
      </w:r>
    </w:p>
    <w:p w:rsidR="0005137B" w:rsidRPr="001E4308" w:rsidRDefault="0005137B" w:rsidP="0005137B">
      <w:pPr>
        <w:autoSpaceDE w:val="0"/>
        <w:autoSpaceDN w:val="0"/>
        <w:adjustRightInd w:val="0"/>
        <w:spacing w:after="0" w:line="240" w:lineRule="auto"/>
        <w:rPr>
          <w:rFonts w:ascii="Arial" w:hAnsi="Arial" w:cs="Arial"/>
          <w:sz w:val="24"/>
          <w:szCs w:val="24"/>
        </w:rPr>
      </w:pPr>
    </w:p>
    <w:p w:rsidR="0005137B" w:rsidRPr="001E4308" w:rsidRDefault="0005137B" w:rsidP="0005137B">
      <w:pPr>
        <w:autoSpaceDE w:val="0"/>
        <w:autoSpaceDN w:val="0"/>
        <w:adjustRightInd w:val="0"/>
        <w:spacing w:after="0" w:line="240" w:lineRule="auto"/>
        <w:rPr>
          <w:rFonts w:ascii="Arial" w:hAnsi="Arial" w:cs="Arial"/>
          <w:b/>
          <w:bCs/>
          <w:color w:val="000000"/>
          <w:sz w:val="24"/>
          <w:szCs w:val="24"/>
        </w:rPr>
      </w:pPr>
      <w:r w:rsidRPr="001E4308">
        <w:rPr>
          <w:rFonts w:ascii="Arial" w:hAnsi="Arial" w:cs="Arial"/>
          <w:b/>
          <w:bCs/>
          <w:color w:val="000000"/>
          <w:sz w:val="24"/>
          <w:szCs w:val="24"/>
        </w:rPr>
        <w:t>Staff and volunteer selection and training</w:t>
      </w:r>
    </w:p>
    <w:p w:rsidR="0005137B" w:rsidRDefault="0005137B" w:rsidP="0005137B">
      <w:pPr>
        <w:autoSpaceDE w:val="0"/>
        <w:autoSpaceDN w:val="0"/>
        <w:adjustRightInd w:val="0"/>
        <w:spacing w:after="0" w:line="240" w:lineRule="auto"/>
        <w:rPr>
          <w:rFonts w:ascii="Arial-BoldMT-Identity-H" w:hAnsi="Arial-BoldMT-Identity-H" w:cs="Arial-BoldMT-Identity-H"/>
          <w:b/>
          <w:bCs/>
          <w:color w:val="000000"/>
          <w:sz w:val="28"/>
          <w:szCs w:val="28"/>
        </w:rPr>
      </w:pPr>
    </w:p>
    <w:p w:rsidR="0005137B" w:rsidRDefault="0005137B" w:rsidP="0005137B">
      <w:pPr>
        <w:rPr>
          <w:rFonts w:ascii="Arial" w:hAnsi="Arial" w:cs="Arial"/>
          <w:sz w:val="24"/>
          <w:szCs w:val="24"/>
        </w:rPr>
      </w:pPr>
      <w:r w:rsidRPr="005670C8">
        <w:rPr>
          <w:rFonts w:ascii="Arial" w:hAnsi="Arial" w:cs="Arial"/>
          <w:sz w:val="24"/>
          <w:szCs w:val="24"/>
        </w:rPr>
        <w:t xml:space="preserve">Where </w:t>
      </w:r>
      <w:r>
        <w:rPr>
          <w:rFonts w:ascii="Arial" w:hAnsi="Arial" w:cs="Arial"/>
          <w:sz w:val="24"/>
          <w:szCs w:val="24"/>
        </w:rPr>
        <w:t>Community Action Dacorum</w:t>
      </w:r>
      <w:r w:rsidRPr="005670C8">
        <w:rPr>
          <w:rFonts w:ascii="Arial" w:hAnsi="Arial" w:cs="Arial"/>
          <w:sz w:val="24"/>
          <w:szCs w:val="24"/>
        </w:rPr>
        <w:t xml:space="preserve"> is the lead agency we will take all reasonable steps to prevent unsuitable people from being employed or volunteering for projects that involve work with children, young people and vulnerable adults.  Applicants for such posts will be subject to </w:t>
      </w:r>
      <w:r>
        <w:rPr>
          <w:rFonts w:ascii="Arial" w:hAnsi="Arial" w:cs="Arial"/>
          <w:sz w:val="24"/>
          <w:szCs w:val="24"/>
        </w:rPr>
        <w:t>Community Action Dacorum’s</w:t>
      </w:r>
      <w:r w:rsidRPr="005670C8">
        <w:rPr>
          <w:rFonts w:ascii="Arial" w:hAnsi="Arial" w:cs="Arial"/>
          <w:sz w:val="24"/>
          <w:szCs w:val="24"/>
        </w:rPr>
        <w:t xml:space="preserve"> safer staff recruitment procedures and required to give consent for an appropriate disclosure</w:t>
      </w:r>
      <w:r w:rsidR="00E7078E">
        <w:rPr>
          <w:rFonts w:ascii="Arial" w:hAnsi="Arial" w:cs="Arial"/>
          <w:sz w:val="24"/>
          <w:szCs w:val="24"/>
        </w:rPr>
        <w:t xml:space="preserve"> and barring service</w:t>
      </w:r>
      <w:r w:rsidRPr="005670C8">
        <w:rPr>
          <w:rFonts w:ascii="Arial" w:hAnsi="Arial" w:cs="Arial"/>
          <w:sz w:val="24"/>
          <w:szCs w:val="24"/>
        </w:rPr>
        <w:t xml:space="preserve"> check at a level appropriate to their role.</w:t>
      </w:r>
    </w:p>
    <w:p w:rsidR="0005137B" w:rsidRPr="005670C8" w:rsidRDefault="0005137B" w:rsidP="0005137B">
      <w:pPr>
        <w:rPr>
          <w:rFonts w:ascii="Arial" w:hAnsi="Arial" w:cs="Arial"/>
          <w:sz w:val="24"/>
          <w:szCs w:val="24"/>
        </w:rPr>
      </w:pPr>
      <w:r w:rsidRPr="005670C8">
        <w:rPr>
          <w:rFonts w:ascii="Arial" w:hAnsi="Arial" w:cs="Arial"/>
          <w:sz w:val="24"/>
          <w:szCs w:val="24"/>
        </w:rPr>
        <w:t xml:space="preserve">Staff and volunteers will not be permitted to work unsupervised with children, young people or vulnerable adults until the appropriate references/disclosures have been obtained.  All personal data will be processed and stored in accordance with the </w:t>
      </w:r>
      <w:r>
        <w:rPr>
          <w:rFonts w:ascii="Arial" w:hAnsi="Arial" w:cs="Arial"/>
          <w:sz w:val="24"/>
          <w:szCs w:val="24"/>
        </w:rPr>
        <w:t>Community Action Dacorum</w:t>
      </w:r>
      <w:r w:rsidRPr="005670C8">
        <w:rPr>
          <w:rFonts w:ascii="Arial" w:hAnsi="Arial" w:cs="Arial"/>
          <w:sz w:val="24"/>
          <w:szCs w:val="24"/>
        </w:rPr>
        <w:t xml:space="preserve"> Data Protection Policy and the Data Protection Act.  Sufficient training will be made available to staff and volunteers to equip them with the necessary knowledge to ensure that a safe environment is always maintained.  Staff and volunteers who come into regular contact with children, young people and vulnerable adults will be asked to sign a self declaration on an annual basis to confirm that there have been no changes in their circumstances.</w:t>
      </w:r>
    </w:p>
    <w:p w:rsidR="0005137B" w:rsidRPr="001E4308" w:rsidRDefault="0005137B" w:rsidP="0005137B">
      <w:pPr>
        <w:autoSpaceDE w:val="0"/>
        <w:autoSpaceDN w:val="0"/>
        <w:adjustRightInd w:val="0"/>
        <w:spacing w:after="0" w:line="240" w:lineRule="auto"/>
        <w:rPr>
          <w:rFonts w:ascii="Arial" w:hAnsi="Arial" w:cs="Arial"/>
          <w:b/>
          <w:bCs/>
          <w:color w:val="000000"/>
          <w:sz w:val="24"/>
          <w:szCs w:val="24"/>
        </w:rPr>
      </w:pPr>
      <w:r w:rsidRPr="001E4308">
        <w:rPr>
          <w:rFonts w:ascii="Arial" w:hAnsi="Arial" w:cs="Arial"/>
          <w:b/>
          <w:bCs/>
          <w:color w:val="000000"/>
          <w:sz w:val="24"/>
          <w:szCs w:val="24"/>
        </w:rPr>
        <w:t>Recruitment Procedure for Staff and Volunteers</w:t>
      </w:r>
    </w:p>
    <w:p w:rsidR="0005137B" w:rsidRDefault="0005137B" w:rsidP="0005137B">
      <w:pPr>
        <w:autoSpaceDE w:val="0"/>
        <w:autoSpaceDN w:val="0"/>
        <w:adjustRightInd w:val="0"/>
        <w:spacing w:after="0" w:line="240" w:lineRule="auto"/>
        <w:rPr>
          <w:rFonts w:ascii="Arial-BoldMT-Identity-H" w:hAnsi="Arial-BoldMT-Identity-H" w:cs="Arial-BoldMT-Identity-H"/>
          <w:b/>
          <w:bCs/>
          <w:color w:val="000000"/>
        </w:rPr>
      </w:pPr>
    </w:p>
    <w:p w:rsidR="0005137B" w:rsidRDefault="0005137B" w:rsidP="0005137B">
      <w:pPr>
        <w:autoSpaceDE w:val="0"/>
        <w:autoSpaceDN w:val="0"/>
        <w:adjustRightInd w:val="0"/>
        <w:spacing w:after="0" w:line="240" w:lineRule="auto"/>
        <w:rPr>
          <w:rFonts w:ascii="Arial" w:hAnsi="Arial" w:cs="Arial"/>
          <w:color w:val="000000"/>
          <w:sz w:val="24"/>
          <w:szCs w:val="24"/>
        </w:rPr>
      </w:pPr>
      <w:r w:rsidRPr="00F70612">
        <w:rPr>
          <w:rFonts w:ascii="Arial" w:hAnsi="Arial" w:cs="Arial"/>
          <w:color w:val="000000"/>
          <w:sz w:val="24"/>
          <w:szCs w:val="24"/>
        </w:rPr>
        <w:t xml:space="preserve">The aim of any process of selecting staff and volunteers is to make sure people are suitable for the role and understand what is expected of them. </w:t>
      </w:r>
      <w:r>
        <w:rPr>
          <w:rFonts w:ascii="Arial" w:hAnsi="Arial" w:cs="Arial"/>
          <w:color w:val="000000"/>
          <w:sz w:val="24"/>
          <w:szCs w:val="24"/>
        </w:rPr>
        <w:t xml:space="preserve"> Where a role involves working with children/vulnerable adults Community Action Dacorum uses the following recruitment procedure:</w:t>
      </w:r>
    </w:p>
    <w:p w:rsidR="00A86A1A" w:rsidRDefault="00A86A1A" w:rsidP="0005137B">
      <w:pPr>
        <w:autoSpaceDE w:val="0"/>
        <w:autoSpaceDN w:val="0"/>
        <w:adjustRightInd w:val="0"/>
        <w:spacing w:after="0" w:line="240" w:lineRule="auto"/>
        <w:rPr>
          <w:rFonts w:ascii="ArialMT-Identity-H" w:hAnsi="ArialMT-Identity-H" w:cs="ArialMT-Identity-H"/>
          <w:color w:val="000000"/>
        </w:rPr>
      </w:pPr>
    </w:p>
    <w:p w:rsidR="00E7078E" w:rsidRPr="00A86A1A" w:rsidRDefault="0005137B" w:rsidP="00A86A1A">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The whole interview and selection process is completed BEFORE any staff and/or volunteers take up their duties.</w:t>
      </w:r>
    </w:p>
    <w:p w:rsidR="005C294E" w:rsidRPr="00E7078E" w:rsidRDefault="0005137B" w:rsidP="00E7078E">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 xml:space="preserve">Job descriptions and person specifications are prepared for all paid roles and volunteers. These make clear what personal qualities are required specific to the role and are given to anyone interested so they can see what will be required. </w:t>
      </w:r>
    </w:p>
    <w:p w:rsidR="0005137B" w:rsidRPr="00D955CA"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 xml:space="preserve">There will always be a minimum of two people on an interview panel.  This usually includes a member of the senior management team/project manager and for senior roles at least one member of the Board of Trustees. </w:t>
      </w:r>
    </w:p>
    <w:p w:rsidR="0005137B"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All staff and volunteers are required to fill in an application form. They will be required to provide, at least, two referees who can vouch for their character and suitability to be in a position of responsibility for children/vulnerable adults. They will also be required to complete a declaration of any criminal offences or matters of concern</w:t>
      </w:r>
      <w:r w:rsidR="005C294E" w:rsidRPr="00D955CA">
        <w:rPr>
          <w:rFonts w:ascii="Arial" w:hAnsi="Arial" w:cs="Arial"/>
          <w:color w:val="000000"/>
          <w:sz w:val="24"/>
          <w:szCs w:val="24"/>
        </w:rPr>
        <w:t>.</w:t>
      </w:r>
    </w:p>
    <w:p w:rsidR="009D031D" w:rsidRDefault="009D031D" w:rsidP="009D031D">
      <w:pPr>
        <w:pStyle w:val="ListParagraph"/>
        <w:autoSpaceDE w:val="0"/>
        <w:autoSpaceDN w:val="0"/>
        <w:adjustRightInd w:val="0"/>
        <w:spacing w:after="0" w:line="240" w:lineRule="auto"/>
        <w:ind w:left="360"/>
        <w:rPr>
          <w:rFonts w:ascii="Arial" w:hAnsi="Arial" w:cs="Arial"/>
          <w:color w:val="000000"/>
          <w:sz w:val="24"/>
          <w:szCs w:val="24"/>
        </w:rPr>
      </w:pPr>
    </w:p>
    <w:p w:rsidR="009D031D" w:rsidRPr="00D955CA" w:rsidRDefault="009D031D" w:rsidP="009D031D">
      <w:pPr>
        <w:pStyle w:val="ListParagraph"/>
        <w:autoSpaceDE w:val="0"/>
        <w:autoSpaceDN w:val="0"/>
        <w:adjustRightInd w:val="0"/>
        <w:spacing w:after="0" w:line="240" w:lineRule="auto"/>
        <w:ind w:left="360"/>
        <w:rPr>
          <w:rFonts w:ascii="Arial" w:hAnsi="Arial" w:cs="Arial"/>
          <w:color w:val="000000"/>
          <w:sz w:val="24"/>
          <w:szCs w:val="24"/>
        </w:rPr>
      </w:pPr>
    </w:p>
    <w:p w:rsidR="0005137B" w:rsidRPr="00D955CA"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Short listing of candidates is done in line with the person specification and shortlisted candidates will then be interviewed.</w:t>
      </w:r>
    </w:p>
    <w:p w:rsidR="0005137B" w:rsidRPr="00D955CA"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 xml:space="preserve">If a person is thought to be suitable for the role they will be asked to complete a </w:t>
      </w:r>
      <w:r w:rsidR="00E7078E">
        <w:rPr>
          <w:rFonts w:ascii="Arial" w:hAnsi="Arial" w:cs="Arial"/>
          <w:color w:val="000000"/>
          <w:sz w:val="24"/>
          <w:szCs w:val="24"/>
        </w:rPr>
        <w:t>DBS</w:t>
      </w:r>
    </w:p>
    <w:p w:rsidR="0005137B" w:rsidRPr="00D955CA" w:rsidRDefault="0005137B" w:rsidP="005C294E">
      <w:pPr>
        <w:pStyle w:val="ListParagraph"/>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application form and their identity checked.</w:t>
      </w:r>
    </w:p>
    <w:p w:rsidR="0005137B" w:rsidRPr="00D955CA"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 xml:space="preserve">Once </w:t>
      </w:r>
      <w:r w:rsidR="00E7078E">
        <w:rPr>
          <w:rFonts w:ascii="Arial" w:hAnsi="Arial" w:cs="Arial"/>
          <w:color w:val="000000"/>
          <w:sz w:val="24"/>
          <w:szCs w:val="24"/>
        </w:rPr>
        <w:t>DBS</w:t>
      </w:r>
      <w:r w:rsidRPr="00D955CA">
        <w:rPr>
          <w:rFonts w:ascii="Arial" w:hAnsi="Arial" w:cs="Arial"/>
          <w:color w:val="000000"/>
          <w:sz w:val="24"/>
          <w:szCs w:val="24"/>
        </w:rPr>
        <w:t xml:space="preserve"> clearance is obtained, if there are no adverse reports the person can start</w:t>
      </w:r>
    </w:p>
    <w:p w:rsidR="0005137B" w:rsidRPr="00D955CA" w:rsidRDefault="0005137B" w:rsidP="0005137B">
      <w:pPr>
        <w:pStyle w:val="ListParagraph"/>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their duties. As an integral part of their induction they will be given a copy of the</w:t>
      </w:r>
    </w:p>
    <w:p w:rsidR="0005137B" w:rsidRPr="0024302F"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Safeguarding Children</w:t>
      </w:r>
      <w:r>
        <w:rPr>
          <w:rFonts w:ascii="Arial" w:hAnsi="Arial" w:cs="Arial"/>
          <w:color w:val="000000"/>
          <w:sz w:val="24"/>
          <w:szCs w:val="24"/>
        </w:rPr>
        <w:t xml:space="preserve">/Vulnerable Adult </w:t>
      </w:r>
      <w:r w:rsidRPr="00D955CA">
        <w:rPr>
          <w:rFonts w:ascii="Arial" w:hAnsi="Arial" w:cs="Arial"/>
          <w:color w:val="000000"/>
          <w:sz w:val="24"/>
          <w:szCs w:val="24"/>
        </w:rPr>
        <w:t>policy</w:t>
      </w:r>
      <w:r>
        <w:rPr>
          <w:rFonts w:ascii="Arial" w:hAnsi="Arial" w:cs="Arial"/>
          <w:color w:val="000000"/>
          <w:sz w:val="24"/>
          <w:szCs w:val="24"/>
        </w:rPr>
        <w:t>, procedure</w:t>
      </w:r>
      <w:r w:rsidRPr="00D955CA">
        <w:rPr>
          <w:rFonts w:ascii="Arial" w:hAnsi="Arial" w:cs="Arial"/>
          <w:color w:val="000000"/>
          <w:sz w:val="24"/>
          <w:szCs w:val="24"/>
        </w:rPr>
        <w:t xml:space="preserve"> and the code of conduct and asked to sign for</w:t>
      </w:r>
      <w:r>
        <w:rPr>
          <w:rFonts w:ascii="Arial" w:hAnsi="Arial" w:cs="Arial"/>
          <w:color w:val="000000"/>
          <w:sz w:val="24"/>
          <w:szCs w:val="24"/>
        </w:rPr>
        <w:t xml:space="preserve"> </w:t>
      </w:r>
      <w:r w:rsidRPr="0024302F">
        <w:rPr>
          <w:rFonts w:ascii="Arial" w:hAnsi="Arial" w:cs="Arial"/>
          <w:color w:val="000000"/>
          <w:sz w:val="24"/>
          <w:szCs w:val="24"/>
        </w:rPr>
        <w:t>them.</w:t>
      </w:r>
    </w:p>
    <w:p w:rsidR="0005137B" w:rsidRPr="00D955CA"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 xml:space="preserve">If a </w:t>
      </w:r>
      <w:r w:rsidR="00E7078E">
        <w:rPr>
          <w:rFonts w:ascii="Arial" w:hAnsi="Arial" w:cs="Arial"/>
          <w:color w:val="000000"/>
          <w:sz w:val="24"/>
          <w:szCs w:val="24"/>
        </w:rPr>
        <w:t>DBS</w:t>
      </w:r>
      <w:r w:rsidRPr="00D955CA">
        <w:rPr>
          <w:rFonts w:ascii="Arial" w:hAnsi="Arial" w:cs="Arial"/>
          <w:color w:val="000000"/>
          <w:sz w:val="24"/>
          <w:szCs w:val="24"/>
        </w:rPr>
        <w:t xml:space="preserve"> disclosure reveals a criminal record that would not automatically ban the person from working with children but causes concern, Community Action Dacorum will discuss the offence with the applicant and take into consideration the circumstances of the offence, type of offence, when committed, pattern etc and assess fairly thus ensuring fair appointment and selection.</w:t>
      </w:r>
    </w:p>
    <w:p w:rsidR="0005137B" w:rsidRPr="00D955CA"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 xml:space="preserve">The Service/Project Manager and/or </w:t>
      </w:r>
      <w:r w:rsidR="00D56305">
        <w:rPr>
          <w:rFonts w:ascii="Arial" w:hAnsi="Arial" w:cs="Arial"/>
          <w:color w:val="000000"/>
          <w:sz w:val="24"/>
          <w:szCs w:val="24"/>
        </w:rPr>
        <w:t xml:space="preserve">Designated </w:t>
      </w:r>
      <w:r w:rsidRPr="00D955CA">
        <w:rPr>
          <w:rFonts w:ascii="Arial" w:hAnsi="Arial" w:cs="Arial"/>
          <w:color w:val="000000"/>
          <w:sz w:val="24"/>
          <w:szCs w:val="24"/>
        </w:rPr>
        <w:t xml:space="preserve">Safeguarding </w:t>
      </w:r>
      <w:r w:rsidR="00D56305">
        <w:rPr>
          <w:rFonts w:ascii="Arial" w:hAnsi="Arial" w:cs="Arial"/>
          <w:color w:val="000000"/>
          <w:sz w:val="24"/>
          <w:szCs w:val="24"/>
        </w:rPr>
        <w:t>Person</w:t>
      </w:r>
      <w:r w:rsidRPr="00D955CA">
        <w:rPr>
          <w:rFonts w:ascii="Arial" w:hAnsi="Arial" w:cs="Arial"/>
          <w:color w:val="000000"/>
          <w:sz w:val="24"/>
          <w:szCs w:val="24"/>
        </w:rPr>
        <w:t xml:space="preserve"> will meet with the person to explain their duties and any key points from the code of conduct specific to their role</w:t>
      </w:r>
    </w:p>
    <w:p w:rsidR="0005137B" w:rsidRPr="00D955CA" w:rsidRDefault="0005137B" w:rsidP="0005137B">
      <w:pPr>
        <w:pStyle w:val="ListParagraph"/>
        <w:numPr>
          <w:ilvl w:val="0"/>
          <w:numId w:val="10"/>
        </w:numPr>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All staff and volunteers will serve a probationary period, and there will be a two way</w:t>
      </w:r>
      <w:r w:rsidR="00E7078E">
        <w:rPr>
          <w:rFonts w:ascii="Arial" w:hAnsi="Arial" w:cs="Arial"/>
          <w:color w:val="000000"/>
          <w:sz w:val="24"/>
          <w:szCs w:val="24"/>
        </w:rPr>
        <w:t xml:space="preserve"> </w:t>
      </w:r>
      <w:r>
        <w:rPr>
          <w:rFonts w:ascii="Arial" w:hAnsi="Arial" w:cs="Arial"/>
          <w:color w:val="000000"/>
          <w:sz w:val="24"/>
          <w:szCs w:val="24"/>
        </w:rPr>
        <w:t xml:space="preserve">                                                                          </w:t>
      </w:r>
      <w:r w:rsidRPr="00D955CA">
        <w:rPr>
          <w:rFonts w:ascii="Arial" w:hAnsi="Arial" w:cs="Arial"/>
          <w:color w:val="000000"/>
          <w:sz w:val="24"/>
          <w:szCs w:val="24"/>
        </w:rPr>
        <w:t>meeting halfway through this period. This meeting should be a positive experience</w:t>
      </w:r>
    </w:p>
    <w:p w:rsidR="0005137B" w:rsidRPr="00B16D84" w:rsidRDefault="0005137B" w:rsidP="00B16D84">
      <w:pPr>
        <w:pStyle w:val="ListParagraph"/>
        <w:autoSpaceDE w:val="0"/>
        <w:autoSpaceDN w:val="0"/>
        <w:adjustRightInd w:val="0"/>
        <w:spacing w:after="0" w:line="240" w:lineRule="auto"/>
        <w:ind w:left="360"/>
        <w:rPr>
          <w:rFonts w:ascii="Arial" w:hAnsi="Arial" w:cs="Arial"/>
          <w:color w:val="000000"/>
          <w:sz w:val="24"/>
          <w:szCs w:val="24"/>
        </w:rPr>
      </w:pPr>
      <w:r w:rsidRPr="00D955CA">
        <w:rPr>
          <w:rFonts w:ascii="Arial" w:hAnsi="Arial" w:cs="Arial"/>
          <w:color w:val="000000"/>
          <w:sz w:val="24"/>
          <w:szCs w:val="24"/>
        </w:rPr>
        <w:t>with a chance to discuss areas for development.</w:t>
      </w:r>
    </w:p>
    <w:p w:rsidR="001712FE" w:rsidRPr="002A5782" w:rsidRDefault="001712FE" w:rsidP="003400F9">
      <w:pPr>
        <w:autoSpaceDE w:val="0"/>
        <w:autoSpaceDN w:val="0"/>
        <w:adjustRightInd w:val="0"/>
        <w:spacing w:after="0" w:line="240" w:lineRule="auto"/>
        <w:rPr>
          <w:rFonts w:ascii="Arial" w:hAnsi="Arial" w:cs="Arial"/>
          <w:b/>
          <w:bCs/>
          <w:sz w:val="24"/>
          <w:szCs w:val="24"/>
        </w:rPr>
      </w:pPr>
    </w:p>
    <w:p w:rsidR="003400F9" w:rsidRPr="002A5782" w:rsidRDefault="00941D11" w:rsidP="003400F9">
      <w:pPr>
        <w:autoSpaceDE w:val="0"/>
        <w:autoSpaceDN w:val="0"/>
        <w:adjustRightInd w:val="0"/>
        <w:spacing w:after="0" w:line="240" w:lineRule="auto"/>
        <w:rPr>
          <w:rFonts w:ascii="Arial" w:hAnsi="Arial" w:cs="Arial"/>
          <w:b/>
          <w:bCs/>
          <w:sz w:val="24"/>
          <w:szCs w:val="24"/>
        </w:rPr>
      </w:pPr>
      <w:r w:rsidRPr="002A5782">
        <w:rPr>
          <w:rFonts w:ascii="Arial" w:hAnsi="Arial" w:cs="Arial"/>
          <w:b/>
          <w:bCs/>
          <w:sz w:val="24"/>
          <w:szCs w:val="24"/>
        </w:rPr>
        <w:t>Code of conduct for all staff and volunteers</w:t>
      </w:r>
    </w:p>
    <w:p w:rsidR="00941D11" w:rsidRPr="00B16D84" w:rsidRDefault="00941D11" w:rsidP="003400F9">
      <w:pPr>
        <w:autoSpaceDE w:val="0"/>
        <w:autoSpaceDN w:val="0"/>
        <w:adjustRightInd w:val="0"/>
        <w:spacing w:after="0" w:line="240" w:lineRule="auto"/>
        <w:rPr>
          <w:rFonts w:ascii="Arial" w:hAnsi="Arial" w:cs="Arial"/>
          <w:b/>
          <w:bCs/>
          <w:sz w:val="8"/>
          <w:szCs w:val="8"/>
        </w:rPr>
      </w:pP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Always remember that wh</w:t>
      </w:r>
      <w:r w:rsidR="00941D11" w:rsidRPr="002A5782">
        <w:rPr>
          <w:rFonts w:ascii="Arial" w:hAnsi="Arial" w:cs="Arial"/>
          <w:sz w:val="24"/>
          <w:szCs w:val="24"/>
        </w:rPr>
        <w:t xml:space="preserve">ile you are working with </w:t>
      </w:r>
      <w:r w:rsidRPr="002A5782">
        <w:rPr>
          <w:rFonts w:ascii="Arial" w:hAnsi="Arial" w:cs="Arial"/>
          <w:sz w:val="24"/>
          <w:szCs w:val="24"/>
        </w:rPr>
        <w:t>children</w:t>
      </w:r>
      <w:r w:rsidR="00941D11" w:rsidRPr="002A5782">
        <w:rPr>
          <w:rFonts w:ascii="Arial" w:hAnsi="Arial" w:cs="Arial"/>
          <w:sz w:val="24"/>
          <w:szCs w:val="24"/>
        </w:rPr>
        <w:t>/vulnerable adults</w:t>
      </w:r>
      <w:r w:rsidRPr="002A5782">
        <w:rPr>
          <w:rFonts w:ascii="Arial" w:hAnsi="Arial" w:cs="Arial"/>
          <w:sz w:val="24"/>
          <w:szCs w:val="24"/>
        </w:rPr>
        <w:t xml:space="preserve"> you are in a position of</w:t>
      </w:r>
      <w:r w:rsidR="00941D11" w:rsidRPr="002A5782">
        <w:rPr>
          <w:rFonts w:ascii="Arial" w:hAnsi="Arial" w:cs="Arial"/>
          <w:sz w:val="24"/>
          <w:szCs w:val="24"/>
        </w:rPr>
        <w:t xml:space="preserve"> </w:t>
      </w:r>
      <w:r w:rsidRPr="002A5782">
        <w:rPr>
          <w:rFonts w:ascii="Arial" w:hAnsi="Arial" w:cs="Arial"/>
          <w:sz w:val="24"/>
          <w:szCs w:val="24"/>
        </w:rPr>
        <w:t xml:space="preserve">trust and your responsibilities to them and </w:t>
      </w:r>
      <w:r w:rsidR="00941D11" w:rsidRPr="002A5782">
        <w:rPr>
          <w:rFonts w:ascii="Arial" w:hAnsi="Arial" w:cs="Arial"/>
          <w:sz w:val="24"/>
          <w:szCs w:val="24"/>
        </w:rPr>
        <w:t>Community Action Dacorum</w:t>
      </w:r>
      <w:r w:rsidRPr="002A5782">
        <w:rPr>
          <w:rFonts w:ascii="Arial" w:hAnsi="Arial" w:cs="Arial"/>
          <w:sz w:val="24"/>
          <w:szCs w:val="24"/>
        </w:rPr>
        <w:t xml:space="preserve"> must be uppermost in your mind at</w:t>
      </w:r>
      <w:r w:rsidR="00941D11" w:rsidRPr="002A5782">
        <w:rPr>
          <w:rFonts w:ascii="Arial" w:hAnsi="Arial" w:cs="Arial"/>
          <w:sz w:val="24"/>
          <w:szCs w:val="24"/>
        </w:rPr>
        <w:t xml:space="preserve"> </w:t>
      </w:r>
      <w:r w:rsidRPr="002A5782">
        <w:rPr>
          <w:rFonts w:ascii="Arial" w:hAnsi="Arial" w:cs="Arial"/>
          <w:sz w:val="24"/>
          <w:szCs w:val="24"/>
        </w:rPr>
        <w:t>all times.</w:t>
      </w:r>
      <w:r w:rsidR="0005137B">
        <w:rPr>
          <w:rFonts w:ascii="Arial" w:hAnsi="Arial" w:cs="Arial"/>
          <w:sz w:val="24"/>
          <w:szCs w:val="24"/>
        </w:rPr>
        <w:t xml:space="preserve"> </w:t>
      </w:r>
      <w:r w:rsidR="0005137B" w:rsidRPr="00941D11">
        <w:rPr>
          <w:rFonts w:ascii="Arial" w:hAnsi="Arial" w:cs="Arial"/>
          <w:sz w:val="24"/>
          <w:szCs w:val="24"/>
        </w:rPr>
        <w:t>Where appropriated, staff and volunteers will receive information and basic training in safe conduct and what to do if they have concerns about a child/vulnerable adult</w:t>
      </w:r>
      <w:r w:rsidR="0005137B">
        <w:rPr>
          <w:rFonts w:ascii="Arial" w:hAnsi="Arial" w:cs="Arial"/>
          <w:sz w:val="24"/>
          <w:szCs w:val="24"/>
        </w:rPr>
        <w:t>.</w:t>
      </w:r>
    </w:p>
    <w:p w:rsidR="00941D11" w:rsidRDefault="00941D11" w:rsidP="003400F9">
      <w:pPr>
        <w:autoSpaceDE w:val="0"/>
        <w:autoSpaceDN w:val="0"/>
        <w:adjustRightInd w:val="0"/>
        <w:spacing w:after="0" w:line="240" w:lineRule="auto"/>
        <w:rPr>
          <w:rFonts w:ascii="Arial" w:hAnsi="Arial" w:cs="Arial"/>
          <w:sz w:val="8"/>
          <w:szCs w:val="8"/>
        </w:rPr>
      </w:pPr>
    </w:p>
    <w:p w:rsidR="00FC7131" w:rsidRPr="00B16D84" w:rsidRDefault="00FC7131" w:rsidP="003400F9">
      <w:pPr>
        <w:autoSpaceDE w:val="0"/>
        <w:autoSpaceDN w:val="0"/>
        <w:adjustRightInd w:val="0"/>
        <w:spacing w:after="0" w:line="240" w:lineRule="auto"/>
        <w:rPr>
          <w:rFonts w:ascii="Arial" w:hAnsi="Arial" w:cs="Arial"/>
          <w:sz w:val="8"/>
          <w:szCs w:val="8"/>
        </w:rPr>
      </w:pPr>
    </w:p>
    <w:p w:rsidR="003400F9" w:rsidRPr="002A5782" w:rsidRDefault="003400F9" w:rsidP="003400F9">
      <w:pPr>
        <w:autoSpaceDE w:val="0"/>
        <w:autoSpaceDN w:val="0"/>
        <w:adjustRightInd w:val="0"/>
        <w:spacing w:after="0" w:line="240" w:lineRule="auto"/>
        <w:rPr>
          <w:rFonts w:ascii="Arial" w:hAnsi="Arial" w:cs="Arial"/>
          <w:b/>
          <w:bCs/>
          <w:sz w:val="24"/>
          <w:szCs w:val="24"/>
        </w:rPr>
      </w:pPr>
      <w:r w:rsidRPr="002A5782">
        <w:rPr>
          <w:rFonts w:ascii="Arial" w:hAnsi="Arial" w:cs="Arial"/>
          <w:b/>
          <w:bCs/>
          <w:sz w:val="24"/>
          <w:szCs w:val="24"/>
        </w:rPr>
        <w:t>Do Not:</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Use any kind of physical punishment or chastisement such as smacking or hitting</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Smoke in front of any child</w:t>
      </w:r>
      <w:r w:rsidR="00941D11" w:rsidRPr="002A5782">
        <w:rPr>
          <w:rFonts w:ascii="Arial" w:hAnsi="Arial" w:cs="Arial"/>
          <w:sz w:val="24"/>
          <w:szCs w:val="24"/>
        </w:rPr>
        <w:t>/vulnerable adult</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Use non</w:t>
      </w:r>
      <w:r w:rsidR="001712FE" w:rsidRPr="002A5782">
        <w:rPr>
          <w:rFonts w:ascii="Arial" w:hAnsi="Arial" w:cs="Arial"/>
          <w:sz w:val="24"/>
          <w:szCs w:val="24"/>
        </w:rPr>
        <w:t xml:space="preserve"> </w:t>
      </w:r>
      <w:r w:rsidRPr="002A5782">
        <w:rPr>
          <w:rFonts w:ascii="Arial" w:hAnsi="Arial" w:cs="Arial"/>
          <w:sz w:val="24"/>
          <w:szCs w:val="24"/>
        </w:rPr>
        <w:t>prescribed</w:t>
      </w:r>
      <w:r w:rsidR="001712FE" w:rsidRPr="002A5782">
        <w:rPr>
          <w:rFonts w:ascii="Arial" w:hAnsi="Arial" w:cs="Arial"/>
          <w:sz w:val="24"/>
          <w:szCs w:val="24"/>
        </w:rPr>
        <w:t xml:space="preserve"> </w:t>
      </w:r>
      <w:r w:rsidRPr="002A5782">
        <w:rPr>
          <w:rFonts w:ascii="Arial" w:hAnsi="Arial" w:cs="Arial"/>
          <w:sz w:val="24"/>
          <w:szCs w:val="24"/>
        </w:rPr>
        <w:t>drugs or be under the influence of alcohol</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Behave in a way that frightens or demeans any child</w:t>
      </w:r>
      <w:r w:rsidR="001712FE" w:rsidRPr="002A5782">
        <w:rPr>
          <w:rFonts w:ascii="Arial" w:hAnsi="Arial" w:cs="Arial"/>
          <w:sz w:val="24"/>
          <w:szCs w:val="24"/>
        </w:rPr>
        <w:t>/vulnerable adult</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Use any racist, sexist, discriminatory or offensive language</w:t>
      </w:r>
    </w:p>
    <w:p w:rsidR="00941D11"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Invite a child</w:t>
      </w:r>
      <w:r w:rsidR="001712FE" w:rsidRPr="002A5782">
        <w:rPr>
          <w:rFonts w:ascii="Arial" w:hAnsi="Arial" w:cs="Arial"/>
          <w:sz w:val="24"/>
          <w:szCs w:val="24"/>
        </w:rPr>
        <w:t>/vulnerable adults</w:t>
      </w:r>
      <w:r w:rsidRPr="002A5782">
        <w:rPr>
          <w:rFonts w:ascii="Arial" w:hAnsi="Arial" w:cs="Arial"/>
          <w:sz w:val="24"/>
          <w:szCs w:val="24"/>
        </w:rPr>
        <w:t xml:space="preserve"> to your home or arrange to see them outside the set activity </w:t>
      </w:r>
      <w:r w:rsidR="001712FE" w:rsidRPr="002A5782">
        <w:rPr>
          <w:rFonts w:ascii="Arial" w:hAnsi="Arial" w:cs="Arial"/>
          <w:sz w:val="24"/>
          <w:szCs w:val="24"/>
        </w:rPr>
        <w:t xml:space="preserve">  </w:t>
      </w:r>
      <w:r w:rsidR="006D48AE" w:rsidRPr="002A5782">
        <w:rPr>
          <w:rFonts w:ascii="Arial" w:hAnsi="Arial" w:cs="Arial"/>
          <w:sz w:val="24"/>
          <w:szCs w:val="24"/>
        </w:rPr>
        <w:t xml:space="preserve">  </w:t>
      </w:r>
      <w:r w:rsidR="00941D11" w:rsidRPr="002A5782">
        <w:rPr>
          <w:rFonts w:ascii="Arial" w:hAnsi="Arial" w:cs="Arial"/>
          <w:sz w:val="24"/>
          <w:szCs w:val="24"/>
        </w:rPr>
        <w:t xml:space="preserve">       </w:t>
      </w:r>
    </w:p>
    <w:p w:rsidR="003400F9" w:rsidRPr="002A5782" w:rsidRDefault="00941D11"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w:t>
      </w:r>
      <w:r w:rsidR="003400F9" w:rsidRPr="002A5782">
        <w:rPr>
          <w:rFonts w:ascii="Arial" w:hAnsi="Arial" w:cs="Arial"/>
          <w:sz w:val="24"/>
          <w:szCs w:val="24"/>
        </w:rPr>
        <w:t>times</w:t>
      </w:r>
    </w:p>
    <w:p w:rsidR="002A5782"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Engage in any sexual activity (this would include using sexualised language) with a </w:t>
      </w:r>
      <w:r w:rsidR="002A5782" w:rsidRPr="002A5782">
        <w:rPr>
          <w:rFonts w:ascii="Arial" w:hAnsi="Arial" w:cs="Arial"/>
          <w:sz w:val="24"/>
          <w:szCs w:val="24"/>
        </w:rPr>
        <w:t xml:space="preserve"> </w:t>
      </w:r>
    </w:p>
    <w:p w:rsidR="002A5782" w:rsidRDefault="002A5782"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w:t>
      </w:r>
      <w:r w:rsidR="003400F9" w:rsidRPr="002A5782">
        <w:rPr>
          <w:rFonts w:ascii="Arial" w:hAnsi="Arial" w:cs="Arial"/>
          <w:sz w:val="24"/>
          <w:szCs w:val="24"/>
        </w:rPr>
        <w:t>child</w:t>
      </w:r>
      <w:r w:rsidRPr="002A5782">
        <w:rPr>
          <w:rFonts w:ascii="Arial" w:hAnsi="Arial" w:cs="Arial"/>
          <w:sz w:val="24"/>
          <w:szCs w:val="24"/>
        </w:rPr>
        <w:t>/vulnerable adult</w:t>
      </w:r>
      <w:r w:rsidR="003400F9" w:rsidRPr="002A5782">
        <w:rPr>
          <w:rFonts w:ascii="Arial" w:hAnsi="Arial" w:cs="Arial"/>
          <w:sz w:val="24"/>
          <w:szCs w:val="24"/>
        </w:rPr>
        <w:t xml:space="preserve"> yo</w:t>
      </w:r>
      <w:r w:rsidRPr="002A5782">
        <w:rPr>
          <w:rFonts w:ascii="Arial" w:hAnsi="Arial" w:cs="Arial"/>
          <w:sz w:val="24"/>
          <w:szCs w:val="24"/>
        </w:rPr>
        <w:t xml:space="preserve">u </w:t>
      </w:r>
      <w:r w:rsidR="003400F9" w:rsidRPr="002A5782">
        <w:rPr>
          <w:rFonts w:ascii="Arial" w:hAnsi="Arial" w:cs="Arial"/>
          <w:sz w:val="24"/>
          <w:szCs w:val="24"/>
        </w:rPr>
        <w:t xml:space="preserve">meet through your duties or start a personal relationship with them, </w:t>
      </w:r>
      <w:r w:rsidRPr="002A5782">
        <w:rPr>
          <w:rFonts w:ascii="Arial" w:hAnsi="Arial" w:cs="Arial"/>
          <w:sz w:val="24"/>
          <w:szCs w:val="24"/>
        </w:rPr>
        <w:t xml:space="preserve">  </w:t>
      </w:r>
    </w:p>
    <w:p w:rsidR="003400F9" w:rsidRPr="002A5782" w:rsidRDefault="00FC7131" w:rsidP="003400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2A5782" w:rsidRPr="002A5782">
        <w:rPr>
          <w:rFonts w:ascii="Arial" w:hAnsi="Arial" w:cs="Arial"/>
          <w:sz w:val="24"/>
          <w:szCs w:val="24"/>
        </w:rPr>
        <w:t xml:space="preserve"> </w:t>
      </w:r>
      <w:r w:rsidR="003400F9" w:rsidRPr="002A5782">
        <w:rPr>
          <w:rFonts w:ascii="Arial" w:hAnsi="Arial" w:cs="Arial"/>
          <w:sz w:val="24"/>
          <w:szCs w:val="24"/>
        </w:rPr>
        <w:t>this would be an abuse of</w:t>
      </w:r>
      <w:r w:rsidR="006D48AE" w:rsidRPr="002A5782">
        <w:rPr>
          <w:rFonts w:ascii="Arial" w:hAnsi="Arial" w:cs="Arial"/>
          <w:sz w:val="24"/>
          <w:szCs w:val="24"/>
        </w:rPr>
        <w:t xml:space="preserve"> </w:t>
      </w:r>
      <w:r w:rsidR="003400F9" w:rsidRPr="002A5782">
        <w:rPr>
          <w:rFonts w:ascii="Arial" w:hAnsi="Arial" w:cs="Arial"/>
          <w:sz w:val="24"/>
          <w:szCs w:val="24"/>
        </w:rPr>
        <w:t>trust</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Engage in rough or physical games, including horseplay</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Let allegations a child</w:t>
      </w:r>
      <w:r w:rsidR="006D48AE" w:rsidRPr="002A5782">
        <w:rPr>
          <w:rFonts w:ascii="Arial" w:hAnsi="Arial" w:cs="Arial"/>
          <w:sz w:val="24"/>
          <w:szCs w:val="24"/>
        </w:rPr>
        <w:t>/vulnerable adult</w:t>
      </w:r>
      <w:r w:rsidRPr="002A5782">
        <w:rPr>
          <w:rFonts w:ascii="Arial" w:hAnsi="Arial" w:cs="Arial"/>
          <w:sz w:val="24"/>
          <w:szCs w:val="24"/>
        </w:rPr>
        <w:t xml:space="preserve"> makes go unchallenged, unrecorded or not acted upon</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Rely upon good nature to protect you or believe “it could never happen to me”</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Give children</w:t>
      </w:r>
      <w:r w:rsidR="002A5782" w:rsidRPr="002A5782">
        <w:rPr>
          <w:rFonts w:ascii="Arial" w:hAnsi="Arial" w:cs="Arial"/>
          <w:sz w:val="24"/>
          <w:szCs w:val="24"/>
        </w:rPr>
        <w:t>/vulnerable adults</w:t>
      </w:r>
      <w:r w:rsidRPr="002A5782">
        <w:rPr>
          <w:rFonts w:ascii="Arial" w:hAnsi="Arial" w:cs="Arial"/>
          <w:sz w:val="24"/>
          <w:szCs w:val="24"/>
        </w:rPr>
        <w:t xml:space="preserve"> presents or personal items </w:t>
      </w:r>
    </w:p>
    <w:p w:rsidR="002A5782" w:rsidRDefault="002A5782" w:rsidP="003400F9">
      <w:pPr>
        <w:autoSpaceDE w:val="0"/>
        <w:autoSpaceDN w:val="0"/>
        <w:adjustRightInd w:val="0"/>
        <w:spacing w:after="0" w:line="240" w:lineRule="auto"/>
        <w:rPr>
          <w:rFonts w:ascii="Arial" w:hAnsi="Arial" w:cs="Arial"/>
          <w:sz w:val="24"/>
          <w:szCs w:val="24"/>
        </w:rPr>
      </w:pPr>
    </w:p>
    <w:p w:rsidR="009D031D" w:rsidRDefault="009D031D" w:rsidP="003400F9">
      <w:pPr>
        <w:autoSpaceDE w:val="0"/>
        <w:autoSpaceDN w:val="0"/>
        <w:adjustRightInd w:val="0"/>
        <w:spacing w:after="0" w:line="240" w:lineRule="auto"/>
        <w:rPr>
          <w:rFonts w:ascii="Arial" w:hAnsi="Arial" w:cs="Arial"/>
          <w:sz w:val="24"/>
          <w:szCs w:val="24"/>
        </w:rPr>
      </w:pPr>
    </w:p>
    <w:p w:rsidR="009D031D" w:rsidRPr="002A5782" w:rsidRDefault="009D031D" w:rsidP="003400F9">
      <w:pPr>
        <w:autoSpaceDE w:val="0"/>
        <w:autoSpaceDN w:val="0"/>
        <w:adjustRightInd w:val="0"/>
        <w:spacing w:after="0" w:line="240" w:lineRule="auto"/>
        <w:rPr>
          <w:rFonts w:ascii="Arial" w:hAnsi="Arial" w:cs="Arial"/>
          <w:sz w:val="24"/>
          <w:szCs w:val="24"/>
        </w:rPr>
      </w:pPr>
    </w:p>
    <w:p w:rsidR="003400F9" w:rsidRPr="002A5782" w:rsidRDefault="003400F9" w:rsidP="003400F9">
      <w:pPr>
        <w:autoSpaceDE w:val="0"/>
        <w:autoSpaceDN w:val="0"/>
        <w:adjustRightInd w:val="0"/>
        <w:spacing w:after="0" w:line="240" w:lineRule="auto"/>
        <w:rPr>
          <w:rFonts w:ascii="Arial" w:hAnsi="Arial" w:cs="Arial"/>
          <w:b/>
          <w:bCs/>
          <w:sz w:val="24"/>
          <w:szCs w:val="24"/>
        </w:rPr>
      </w:pPr>
      <w:r w:rsidRPr="002A5782">
        <w:rPr>
          <w:rFonts w:ascii="Arial" w:hAnsi="Arial" w:cs="Arial"/>
          <w:b/>
          <w:bCs/>
          <w:sz w:val="24"/>
          <w:szCs w:val="24"/>
        </w:rPr>
        <w:lastRenderedPageBreak/>
        <w:t>Do:</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Exercise caution about being alone with a child</w:t>
      </w:r>
      <w:r w:rsidR="00183F53" w:rsidRPr="002A5782">
        <w:rPr>
          <w:rFonts w:ascii="Arial" w:hAnsi="Arial" w:cs="Arial"/>
          <w:sz w:val="24"/>
          <w:szCs w:val="24"/>
        </w:rPr>
        <w:t>/vulnerable adult</w:t>
      </w:r>
      <w:r w:rsidRPr="002A5782">
        <w:rPr>
          <w:rFonts w:ascii="Arial" w:hAnsi="Arial" w:cs="Arial"/>
          <w:sz w:val="24"/>
          <w:szCs w:val="24"/>
        </w:rPr>
        <w:t xml:space="preserve">. </w:t>
      </w:r>
    </w:p>
    <w:p w:rsidR="003400F9" w:rsidRPr="002A5782" w:rsidRDefault="003400F9" w:rsidP="00183F53">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Ensure that any physical contact is open and initiated by the child’s</w:t>
      </w:r>
      <w:r w:rsidR="005A70F1">
        <w:rPr>
          <w:rFonts w:ascii="Arial" w:hAnsi="Arial" w:cs="Arial"/>
          <w:sz w:val="24"/>
          <w:szCs w:val="24"/>
        </w:rPr>
        <w:t>/vulnerable adults</w:t>
      </w:r>
      <w:r w:rsidRPr="002A5782">
        <w:rPr>
          <w:rFonts w:ascii="Arial" w:hAnsi="Arial" w:cs="Arial"/>
          <w:sz w:val="24"/>
          <w:szCs w:val="24"/>
        </w:rPr>
        <w:t xml:space="preserve"> needs </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Talk explicitly to children</w:t>
      </w:r>
      <w:r w:rsidR="00183F53" w:rsidRPr="002A5782">
        <w:rPr>
          <w:rFonts w:ascii="Arial" w:hAnsi="Arial" w:cs="Arial"/>
          <w:sz w:val="24"/>
          <w:szCs w:val="24"/>
        </w:rPr>
        <w:t>/vulnerable adults</w:t>
      </w:r>
      <w:r w:rsidRPr="002A5782">
        <w:rPr>
          <w:rFonts w:ascii="Arial" w:hAnsi="Arial" w:cs="Arial"/>
          <w:sz w:val="24"/>
          <w:szCs w:val="24"/>
        </w:rPr>
        <w:t xml:space="preserve"> about their right to be kept safe from harm</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Listen to </w:t>
      </w:r>
      <w:r w:rsidR="00183F53" w:rsidRPr="002A5782">
        <w:rPr>
          <w:rFonts w:ascii="Arial" w:hAnsi="Arial" w:cs="Arial"/>
          <w:sz w:val="24"/>
          <w:szCs w:val="24"/>
        </w:rPr>
        <w:t>them</w:t>
      </w:r>
      <w:r w:rsidRPr="002A5782">
        <w:rPr>
          <w:rFonts w:ascii="Arial" w:hAnsi="Arial" w:cs="Arial"/>
          <w:sz w:val="24"/>
          <w:szCs w:val="24"/>
        </w:rPr>
        <w:t xml:space="preserve"> and take every opportunity to raise their self</w:t>
      </w:r>
      <w:r w:rsidR="00183F53" w:rsidRPr="002A5782">
        <w:rPr>
          <w:rFonts w:ascii="Arial" w:hAnsi="Arial" w:cs="Arial"/>
          <w:sz w:val="24"/>
          <w:szCs w:val="24"/>
        </w:rPr>
        <w:t xml:space="preserve"> </w:t>
      </w:r>
      <w:r w:rsidRPr="002A5782">
        <w:rPr>
          <w:rFonts w:ascii="Arial" w:hAnsi="Arial" w:cs="Arial"/>
          <w:sz w:val="24"/>
          <w:szCs w:val="24"/>
        </w:rPr>
        <w:t>esteem</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Work as a team with your coworkers/volunteers. Agree with them what behaviour you expect</w:t>
      </w:r>
    </w:p>
    <w:p w:rsidR="003400F9" w:rsidRPr="002A5782" w:rsidRDefault="00183F53"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w:t>
      </w:r>
      <w:r w:rsidR="003400F9" w:rsidRPr="002A5782">
        <w:rPr>
          <w:rFonts w:ascii="Arial" w:hAnsi="Arial" w:cs="Arial"/>
          <w:sz w:val="24"/>
          <w:szCs w:val="24"/>
        </w:rPr>
        <w:t xml:space="preserve"> and be consistent in enforcing it</w:t>
      </w:r>
    </w:p>
    <w:p w:rsidR="002A5782"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Make sure you have read the Safeguarding Children</w:t>
      </w:r>
      <w:r w:rsidR="00183F53" w:rsidRPr="002A5782">
        <w:rPr>
          <w:rFonts w:ascii="Arial" w:hAnsi="Arial" w:cs="Arial"/>
          <w:sz w:val="24"/>
          <w:szCs w:val="24"/>
        </w:rPr>
        <w:t xml:space="preserve">/vulnerable adults </w:t>
      </w:r>
      <w:r w:rsidRPr="002A5782">
        <w:rPr>
          <w:rFonts w:ascii="Arial" w:hAnsi="Arial" w:cs="Arial"/>
          <w:sz w:val="24"/>
          <w:szCs w:val="24"/>
        </w:rPr>
        <w:t xml:space="preserve">Procedure and Policy </w:t>
      </w:r>
      <w:r w:rsidR="00183F53" w:rsidRPr="002A5782">
        <w:rPr>
          <w:rFonts w:ascii="Arial" w:hAnsi="Arial" w:cs="Arial"/>
          <w:sz w:val="24"/>
          <w:szCs w:val="24"/>
        </w:rPr>
        <w:t xml:space="preserve">  </w:t>
      </w:r>
    </w:p>
    <w:p w:rsidR="005A70F1" w:rsidRDefault="002A5782" w:rsidP="005A70F1">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w:t>
      </w:r>
      <w:r w:rsidR="003400F9" w:rsidRPr="002A5782">
        <w:rPr>
          <w:rFonts w:ascii="Arial" w:hAnsi="Arial" w:cs="Arial"/>
          <w:sz w:val="24"/>
          <w:szCs w:val="24"/>
        </w:rPr>
        <w:t>and that you feel</w:t>
      </w:r>
      <w:r w:rsidR="00183F53" w:rsidRPr="002A5782">
        <w:rPr>
          <w:rFonts w:ascii="Arial" w:hAnsi="Arial" w:cs="Arial"/>
          <w:sz w:val="24"/>
          <w:szCs w:val="24"/>
        </w:rPr>
        <w:t xml:space="preserve"> </w:t>
      </w:r>
      <w:r w:rsidR="003400F9" w:rsidRPr="002A5782">
        <w:rPr>
          <w:rFonts w:ascii="Arial" w:hAnsi="Arial" w:cs="Arial"/>
          <w:sz w:val="24"/>
          <w:szCs w:val="24"/>
        </w:rPr>
        <w:t>confident that you know how to recognise when a child</w:t>
      </w:r>
      <w:r w:rsidR="005A70F1">
        <w:rPr>
          <w:rFonts w:ascii="Arial" w:hAnsi="Arial" w:cs="Arial"/>
          <w:sz w:val="24"/>
          <w:szCs w:val="24"/>
        </w:rPr>
        <w:t>/vulnerable adult</w:t>
      </w:r>
      <w:r w:rsidR="003400F9" w:rsidRPr="002A5782">
        <w:rPr>
          <w:rFonts w:ascii="Arial" w:hAnsi="Arial" w:cs="Arial"/>
          <w:sz w:val="24"/>
          <w:szCs w:val="24"/>
        </w:rPr>
        <w:t xml:space="preserve"> may </w:t>
      </w:r>
      <w:r w:rsidR="005A70F1">
        <w:rPr>
          <w:rFonts w:ascii="Arial" w:hAnsi="Arial" w:cs="Arial"/>
          <w:sz w:val="24"/>
          <w:szCs w:val="24"/>
        </w:rPr>
        <w:t xml:space="preserve">             </w:t>
      </w:r>
    </w:p>
    <w:p w:rsidR="003400F9" w:rsidRPr="002A5782" w:rsidRDefault="005A70F1" w:rsidP="003400F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3400F9" w:rsidRPr="002A5782">
        <w:rPr>
          <w:rFonts w:ascii="Arial" w:hAnsi="Arial" w:cs="Arial"/>
          <w:sz w:val="24"/>
          <w:szCs w:val="24"/>
        </w:rPr>
        <w:t>be suffering harm, how to handle</w:t>
      </w:r>
      <w:r w:rsidR="00183F53" w:rsidRPr="002A5782">
        <w:rPr>
          <w:rFonts w:ascii="Arial" w:hAnsi="Arial" w:cs="Arial"/>
          <w:sz w:val="24"/>
          <w:szCs w:val="24"/>
        </w:rPr>
        <w:t xml:space="preserve"> </w:t>
      </w:r>
      <w:r w:rsidR="003400F9" w:rsidRPr="002A5782">
        <w:rPr>
          <w:rFonts w:ascii="Arial" w:hAnsi="Arial" w:cs="Arial"/>
          <w:sz w:val="24"/>
          <w:szCs w:val="24"/>
        </w:rPr>
        <w:t>any disclosure and how to report any concerns</w:t>
      </w:r>
    </w:p>
    <w:p w:rsidR="002A5782"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Seek advice and support from your colleagues and your designated </w:t>
      </w:r>
      <w:r w:rsidR="005A70F1">
        <w:rPr>
          <w:rFonts w:ascii="Arial" w:hAnsi="Arial" w:cs="Arial"/>
          <w:sz w:val="24"/>
          <w:szCs w:val="24"/>
        </w:rPr>
        <w:t>safeguarding officer</w:t>
      </w:r>
      <w:r w:rsidRPr="002A5782">
        <w:rPr>
          <w:rFonts w:ascii="Arial" w:hAnsi="Arial" w:cs="Arial"/>
          <w:sz w:val="24"/>
          <w:szCs w:val="24"/>
        </w:rPr>
        <w:t xml:space="preserve"> for </w:t>
      </w:r>
      <w:r w:rsidR="00183F53" w:rsidRPr="002A5782">
        <w:rPr>
          <w:rFonts w:ascii="Arial" w:hAnsi="Arial" w:cs="Arial"/>
          <w:sz w:val="24"/>
          <w:szCs w:val="24"/>
        </w:rPr>
        <w:t xml:space="preserve">  </w:t>
      </w:r>
    </w:p>
    <w:p w:rsidR="003400F9" w:rsidRPr="002A5782" w:rsidRDefault="002A5782"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w:t>
      </w:r>
      <w:r w:rsidR="003400F9" w:rsidRPr="002A5782">
        <w:rPr>
          <w:rFonts w:ascii="Arial" w:hAnsi="Arial" w:cs="Arial"/>
          <w:sz w:val="24"/>
          <w:szCs w:val="24"/>
        </w:rPr>
        <w:t>safeguarding</w:t>
      </w:r>
      <w:r w:rsidR="00183F53" w:rsidRPr="002A5782">
        <w:rPr>
          <w:rFonts w:ascii="Arial" w:hAnsi="Arial" w:cs="Arial"/>
          <w:sz w:val="24"/>
          <w:szCs w:val="24"/>
        </w:rPr>
        <w:t xml:space="preserve"> </w:t>
      </w:r>
      <w:r w:rsidR="003400F9" w:rsidRPr="002A5782">
        <w:rPr>
          <w:rFonts w:ascii="Arial" w:hAnsi="Arial" w:cs="Arial"/>
          <w:sz w:val="24"/>
          <w:szCs w:val="24"/>
        </w:rPr>
        <w:t>children</w:t>
      </w:r>
      <w:r w:rsidRPr="002A5782">
        <w:rPr>
          <w:rFonts w:ascii="Arial" w:hAnsi="Arial" w:cs="Arial"/>
          <w:sz w:val="24"/>
          <w:szCs w:val="24"/>
        </w:rPr>
        <w:t>/vulnerable adults</w:t>
      </w:r>
    </w:p>
    <w:p w:rsidR="002A5782"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Be clear with anyone disclosing any matter that could concern the safety and well being of a</w:t>
      </w:r>
    </w:p>
    <w:p w:rsidR="002A5782" w:rsidRPr="002A5782" w:rsidRDefault="002A5782"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w:t>
      </w:r>
      <w:r w:rsidR="003400F9" w:rsidRPr="002A5782">
        <w:rPr>
          <w:rFonts w:ascii="Arial" w:hAnsi="Arial" w:cs="Arial"/>
          <w:sz w:val="24"/>
          <w:szCs w:val="24"/>
        </w:rPr>
        <w:t xml:space="preserve">child </w:t>
      </w:r>
      <w:r w:rsidRPr="002A5782">
        <w:rPr>
          <w:rFonts w:ascii="Arial" w:hAnsi="Arial" w:cs="Arial"/>
          <w:sz w:val="24"/>
          <w:szCs w:val="24"/>
        </w:rPr>
        <w:t xml:space="preserve">/vulnerable adult </w:t>
      </w:r>
      <w:r w:rsidR="003400F9" w:rsidRPr="002A5782">
        <w:rPr>
          <w:rFonts w:ascii="Arial" w:hAnsi="Arial" w:cs="Arial"/>
          <w:sz w:val="24"/>
          <w:szCs w:val="24"/>
        </w:rPr>
        <w:t>that you cannot guarantee to keep this information to yourself</w:t>
      </w:r>
    </w:p>
    <w:p w:rsidR="003400F9" w:rsidRPr="002A5782"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Seek opportunities for training</w:t>
      </w:r>
    </w:p>
    <w:p w:rsidR="003400F9" w:rsidRDefault="003400F9" w:rsidP="003400F9">
      <w:pPr>
        <w:autoSpaceDE w:val="0"/>
        <w:autoSpaceDN w:val="0"/>
        <w:adjustRightInd w:val="0"/>
        <w:spacing w:after="0" w:line="240" w:lineRule="auto"/>
        <w:rPr>
          <w:rFonts w:ascii="Arial" w:hAnsi="Arial" w:cs="Arial"/>
          <w:sz w:val="24"/>
          <w:szCs w:val="24"/>
        </w:rPr>
      </w:pPr>
      <w:r w:rsidRPr="002A5782">
        <w:rPr>
          <w:rFonts w:ascii="Arial" w:hAnsi="Arial" w:cs="Arial"/>
          <w:sz w:val="24"/>
          <w:szCs w:val="24"/>
        </w:rPr>
        <w:t xml:space="preserve">· </w:t>
      </w:r>
      <w:r w:rsidR="00183F53" w:rsidRPr="002A5782">
        <w:rPr>
          <w:rFonts w:ascii="Arial" w:hAnsi="Arial" w:cs="Arial"/>
          <w:sz w:val="24"/>
          <w:szCs w:val="24"/>
        </w:rPr>
        <w:t xml:space="preserve">Make sure you </w:t>
      </w:r>
      <w:r w:rsidR="005670C8">
        <w:rPr>
          <w:rFonts w:ascii="Arial" w:hAnsi="Arial" w:cs="Arial"/>
          <w:sz w:val="24"/>
          <w:szCs w:val="24"/>
        </w:rPr>
        <w:t>are familiar</w:t>
      </w:r>
      <w:r w:rsidR="00183F53" w:rsidRPr="002A5782">
        <w:rPr>
          <w:rFonts w:ascii="Arial" w:hAnsi="Arial" w:cs="Arial"/>
          <w:sz w:val="24"/>
          <w:szCs w:val="24"/>
        </w:rPr>
        <w:t xml:space="preserve"> with </w:t>
      </w:r>
      <w:r w:rsidR="002A5782" w:rsidRPr="002A5782">
        <w:rPr>
          <w:rFonts w:ascii="Arial" w:hAnsi="Arial" w:cs="Arial"/>
          <w:sz w:val="24"/>
          <w:szCs w:val="24"/>
        </w:rPr>
        <w:t xml:space="preserve">Community Action </w:t>
      </w:r>
      <w:proofErr w:type="spellStart"/>
      <w:r w:rsidR="002A5782" w:rsidRPr="002A5782">
        <w:rPr>
          <w:rFonts w:ascii="Arial" w:hAnsi="Arial" w:cs="Arial"/>
          <w:sz w:val="24"/>
          <w:szCs w:val="24"/>
        </w:rPr>
        <w:t>Dacorum’s</w:t>
      </w:r>
      <w:proofErr w:type="spellEnd"/>
      <w:r w:rsidRPr="002A5782">
        <w:rPr>
          <w:rFonts w:ascii="Arial" w:hAnsi="Arial" w:cs="Arial"/>
          <w:sz w:val="24"/>
          <w:szCs w:val="24"/>
        </w:rPr>
        <w:t xml:space="preserve"> </w:t>
      </w:r>
      <w:r w:rsidR="00183F53" w:rsidRPr="002A5782">
        <w:rPr>
          <w:rFonts w:ascii="Arial" w:hAnsi="Arial" w:cs="Arial"/>
          <w:sz w:val="24"/>
          <w:szCs w:val="24"/>
        </w:rPr>
        <w:t>c</w:t>
      </w:r>
      <w:r w:rsidRPr="002A5782">
        <w:rPr>
          <w:rFonts w:ascii="Arial" w:hAnsi="Arial" w:cs="Arial"/>
          <w:sz w:val="24"/>
          <w:szCs w:val="24"/>
        </w:rPr>
        <w:t>onfidentiality</w:t>
      </w:r>
      <w:r w:rsidR="00183F53" w:rsidRPr="002A5782">
        <w:rPr>
          <w:rFonts w:ascii="Arial" w:hAnsi="Arial" w:cs="Arial"/>
          <w:sz w:val="24"/>
          <w:szCs w:val="24"/>
        </w:rPr>
        <w:t xml:space="preserve"> policy</w:t>
      </w:r>
    </w:p>
    <w:p w:rsidR="00662423" w:rsidRDefault="00662423" w:rsidP="003400F9">
      <w:pPr>
        <w:autoSpaceDE w:val="0"/>
        <w:autoSpaceDN w:val="0"/>
        <w:adjustRightInd w:val="0"/>
        <w:spacing w:after="0" w:line="240" w:lineRule="auto"/>
        <w:rPr>
          <w:rFonts w:ascii="Arial" w:hAnsi="Arial" w:cs="Arial"/>
          <w:sz w:val="24"/>
          <w:szCs w:val="24"/>
        </w:rPr>
      </w:pPr>
    </w:p>
    <w:p w:rsidR="00662423" w:rsidRDefault="00662423" w:rsidP="003400F9">
      <w:pPr>
        <w:autoSpaceDE w:val="0"/>
        <w:autoSpaceDN w:val="0"/>
        <w:adjustRightInd w:val="0"/>
        <w:spacing w:after="0" w:line="240" w:lineRule="auto"/>
        <w:rPr>
          <w:rFonts w:ascii="Arial" w:hAnsi="Arial" w:cs="Arial"/>
          <w:b/>
          <w:sz w:val="24"/>
          <w:szCs w:val="24"/>
        </w:rPr>
      </w:pPr>
      <w:r>
        <w:rPr>
          <w:rFonts w:ascii="Arial" w:hAnsi="Arial" w:cs="Arial"/>
          <w:b/>
          <w:sz w:val="24"/>
          <w:szCs w:val="24"/>
        </w:rPr>
        <w:t>Visitors</w:t>
      </w:r>
    </w:p>
    <w:p w:rsidR="00662423" w:rsidRDefault="00662423" w:rsidP="003400F9">
      <w:pPr>
        <w:autoSpaceDE w:val="0"/>
        <w:autoSpaceDN w:val="0"/>
        <w:adjustRightInd w:val="0"/>
        <w:spacing w:after="0" w:line="240" w:lineRule="auto"/>
        <w:rPr>
          <w:rFonts w:ascii="Arial" w:hAnsi="Arial" w:cs="Arial"/>
          <w:b/>
          <w:sz w:val="24"/>
          <w:szCs w:val="24"/>
        </w:rPr>
      </w:pPr>
    </w:p>
    <w:p w:rsidR="00662423" w:rsidRPr="00662423" w:rsidRDefault="00662423" w:rsidP="003400F9">
      <w:pPr>
        <w:autoSpaceDE w:val="0"/>
        <w:autoSpaceDN w:val="0"/>
        <w:adjustRightInd w:val="0"/>
        <w:spacing w:after="0" w:line="240" w:lineRule="auto"/>
        <w:rPr>
          <w:rFonts w:ascii="Arial" w:hAnsi="Arial" w:cs="Arial"/>
          <w:sz w:val="24"/>
          <w:szCs w:val="24"/>
        </w:rPr>
      </w:pPr>
      <w:r>
        <w:rPr>
          <w:rFonts w:ascii="Arial" w:hAnsi="Arial" w:cs="Arial"/>
          <w:sz w:val="24"/>
          <w:szCs w:val="24"/>
        </w:rPr>
        <w:t>Visitors are made aware of our Safeguarding Children and Vulnerable Adults policy and are given information about what to do if they are concerned about any aspect of a child’s or vulnerable adult</w:t>
      </w:r>
      <w:r w:rsidR="00FF3DD5">
        <w:rPr>
          <w:rFonts w:ascii="Arial" w:hAnsi="Arial" w:cs="Arial"/>
          <w:sz w:val="24"/>
          <w:szCs w:val="24"/>
        </w:rPr>
        <w:t>’</w:t>
      </w:r>
      <w:bookmarkStart w:id="0" w:name="_GoBack"/>
      <w:bookmarkEnd w:id="0"/>
      <w:r>
        <w:rPr>
          <w:rFonts w:ascii="Arial" w:hAnsi="Arial" w:cs="Arial"/>
          <w:sz w:val="24"/>
          <w:szCs w:val="24"/>
        </w:rPr>
        <w:t>s welfare.   When visitors are invited to speak to staff/volunteers or learners we undertake due diligence to ensure that visiting speakers are appropriate.</w:t>
      </w:r>
    </w:p>
    <w:p w:rsidR="003400F9" w:rsidRPr="00895473" w:rsidRDefault="003400F9" w:rsidP="003400F9">
      <w:pPr>
        <w:autoSpaceDE w:val="0"/>
        <w:autoSpaceDN w:val="0"/>
        <w:adjustRightInd w:val="0"/>
        <w:spacing w:after="0" w:line="240" w:lineRule="auto"/>
        <w:rPr>
          <w:rFonts w:ascii="Arial" w:hAnsi="Arial" w:cs="Arial"/>
          <w:color w:val="FF0000"/>
          <w:sz w:val="24"/>
          <w:szCs w:val="24"/>
        </w:rPr>
      </w:pPr>
    </w:p>
    <w:p w:rsidR="0005137B" w:rsidRPr="0005137B" w:rsidRDefault="005D4F9A" w:rsidP="0005137B">
      <w:pPr>
        <w:rPr>
          <w:rFonts w:ascii="Arial" w:hAnsi="Arial" w:cs="Arial"/>
          <w:b/>
          <w:sz w:val="24"/>
          <w:szCs w:val="24"/>
        </w:rPr>
      </w:pPr>
      <w:r>
        <w:rPr>
          <w:rFonts w:ascii="Arial" w:hAnsi="Arial" w:cs="Arial"/>
          <w:b/>
          <w:sz w:val="24"/>
          <w:szCs w:val="24"/>
        </w:rPr>
        <w:t>Role and Res</w:t>
      </w:r>
      <w:r w:rsidR="00D56305">
        <w:rPr>
          <w:rFonts w:ascii="Arial" w:hAnsi="Arial" w:cs="Arial"/>
          <w:b/>
          <w:sz w:val="24"/>
          <w:szCs w:val="24"/>
        </w:rPr>
        <w:t>p</w:t>
      </w:r>
      <w:r>
        <w:rPr>
          <w:rFonts w:ascii="Arial" w:hAnsi="Arial" w:cs="Arial"/>
          <w:b/>
          <w:sz w:val="24"/>
          <w:szCs w:val="24"/>
        </w:rPr>
        <w:t>onsibilities</w:t>
      </w:r>
    </w:p>
    <w:p w:rsidR="005D4F9A" w:rsidRDefault="005D4F9A" w:rsidP="0005137B">
      <w:pPr>
        <w:rPr>
          <w:rFonts w:ascii="Arial" w:hAnsi="Arial" w:cs="Arial"/>
          <w:sz w:val="24"/>
          <w:szCs w:val="24"/>
        </w:rPr>
      </w:pPr>
      <w:r>
        <w:rPr>
          <w:rFonts w:ascii="Arial" w:hAnsi="Arial" w:cs="Arial"/>
          <w:sz w:val="24"/>
          <w:szCs w:val="24"/>
        </w:rPr>
        <w:t xml:space="preserve">Staff and volunteers must remember it is the policy </w:t>
      </w:r>
      <w:r w:rsidR="00B16D84">
        <w:rPr>
          <w:rFonts w:ascii="Arial" w:hAnsi="Arial" w:cs="Arial"/>
          <w:sz w:val="24"/>
          <w:szCs w:val="24"/>
        </w:rPr>
        <w:t>of</w:t>
      </w:r>
      <w:r>
        <w:rPr>
          <w:rFonts w:ascii="Arial" w:hAnsi="Arial" w:cs="Arial"/>
          <w:sz w:val="24"/>
          <w:szCs w:val="24"/>
        </w:rPr>
        <w:t xml:space="preserve"> </w:t>
      </w:r>
      <w:r w:rsidR="005A70F1">
        <w:rPr>
          <w:rFonts w:ascii="Arial" w:hAnsi="Arial" w:cs="Arial"/>
          <w:sz w:val="24"/>
          <w:szCs w:val="24"/>
        </w:rPr>
        <w:t>Community Action Dacorum</w:t>
      </w:r>
      <w:r>
        <w:rPr>
          <w:rFonts w:ascii="Arial" w:hAnsi="Arial" w:cs="Arial"/>
          <w:sz w:val="24"/>
          <w:szCs w:val="24"/>
        </w:rPr>
        <w:t xml:space="preserve"> to keep “no secrets” where safeguarding is concerned.  </w:t>
      </w:r>
    </w:p>
    <w:p w:rsidR="00371B83" w:rsidRDefault="005D4F9A" w:rsidP="0005137B">
      <w:pPr>
        <w:rPr>
          <w:rFonts w:ascii="Arial" w:hAnsi="Arial" w:cs="Arial"/>
          <w:sz w:val="24"/>
          <w:szCs w:val="24"/>
        </w:rPr>
      </w:pPr>
      <w:r w:rsidRPr="0005137B">
        <w:rPr>
          <w:rFonts w:ascii="Arial" w:hAnsi="Arial" w:cs="Arial"/>
          <w:sz w:val="24"/>
          <w:szCs w:val="24"/>
        </w:rPr>
        <w:t xml:space="preserve">If you have any concerns regarding the safety/wellbeing of any children, young people of vulnerable adults you are working with on behalf of </w:t>
      </w:r>
      <w:r w:rsidR="005A70F1">
        <w:rPr>
          <w:rFonts w:ascii="Arial" w:hAnsi="Arial" w:cs="Arial"/>
          <w:sz w:val="24"/>
          <w:szCs w:val="24"/>
        </w:rPr>
        <w:t>Community Action Dacorum</w:t>
      </w:r>
      <w:r w:rsidRPr="0005137B">
        <w:rPr>
          <w:rFonts w:ascii="Arial" w:hAnsi="Arial" w:cs="Arial"/>
          <w:sz w:val="24"/>
          <w:szCs w:val="24"/>
        </w:rPr>
        <w:t xml:space="preserve">, </w:t>
      </w:r>
      <w:r>
        <w:rPr>
          <w:rFonts w:ascii="Arial" w:hAnsi="Arial" w:cs="Arial"/>
          <w:sz w:val="24"/>
          <w:szCs w:val="24"/>
        </w:rPr>
        <w:t>or a child/young person or vulnerable adult makes a disclosure to you, you must follow the safeguarding procedure as described belo</w:t>
      </w:r>
      <w:r w:rsidR="009D031D">
        <w:rPr>
          <w:rFonts w:ascii="Arial" w:hAnsi="Arial" w:cs="Arial"/>
          <w:sz w:val="24"/>
          <w:szCs w:val="24"/>
        </w:rPr>
        <w:t>w</w:t>
      </w:r>
    </w:p>
    <w:p w:rsidR="00662423" w:rsidRDefault="00662423" w:rsidP="0005137B">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6192" behindDoc="0" locked="0" layoutInCell="1" allowOverlap="1">
                <wp:simplePos x="0" y="0"/>
                <wp:positionH relativeFrom="column">
                  <wp:posOffset>-124460</wp:posOffset>
                </wp:positionH>
                <wp:positionV relativeFrom="paragraph">
                  <wp:posOffset>257175</wp:posOffset>
                </wp:positionV>
                <wp:extent cx="6162675" cy="1295400"/>
                <wp:effectExtent l="0" t="0" r="28575" b="1905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295400"/>
                        </a:xfrm>
                        <a:prstGeom prst="roundRect">
                          <a:avLst>
                            <a:gd name="adj" fmla="val 16667"/>
                          </a:avLst>
                        </a:prstGeom>
                        <a:solidFill>
                          <a:srgbClr val="FFFFFF"/>
                        </a:solidFill>
                        <a:ln w="9525">
                          <a:solidFill>
                            <a:srgbClr val="000000"/>
                          </a:solidFill>
                          <a:round/>
                          <a:headEnd/>
                          <a:tailEnd/>
                        </a:ln>
                      </wps:spPr>
                      <wps:txbx>
                        <w:txbxContent>
                          <w:p w:rsidR="0048445B" w:rsidRPr="00DD4920" w:rsidRDefault="0048445B" w:rsidP="009D031D">
                            <w:pPr>
                              <w:pStyle w:val="NoSpacing"/>
                              <w:jc w:val="center"/>
                            </w:pPr>
                            <w:r w:rsidRPr="00DD4920">
                              <w:t>STAGE 1</w:t>
                            </w:r>
                          </w:p>
                          <w:p w:rsidR="0048445B" w:rsidRDefault="0048445B" w:rsidP="009D031D">
                            <w:pPr>
                              <w:pStyle w:val="NoSpacing"/>
                            </w:pPr>
                            <w:r>
                              <w:t>It is your duty of care to make sure that the child/young person/vulnerable adult is safe.  Ensure that the person knows that they are safe at the moment and check that the person is as safe as possible.</w:t>
                            </w:r>
                          </w:p>
                          <w:p w:rsidR="0048445B" w:rsidRPr="00DD4920" w:rsidRDefault="0048445B" w:rsidP="00B16D84">
                            <w:pPr>
                              <w:jc w:val="center"/>
                            </w:pPr>
                            <w:r w:rsidRPr="00DD4920">
                              <w:rPr>
                                <w:b/>
                              </w:rPr>
                              <w:t>Do not start an investigation</w:t>
                            </w:r>
                          </w:p>
                          <w:p w:rsidR="0048445B" w:rsidRPr="00DD4920" w:rsidRDefault="0048445B" w:rsidP="00B16D84">
                            <w:pPr>
                              <w:jc w:val="center"/>
                            </w:pPr>
                            <w:r>
                              <w:t>If necessary</w:t>
                            </w:r>
                            <w:r w:rsidR="009D031D">
                              <w:t>,</w:t>
                            </w:r>
                            <w:r>
                              <w:t xml:space="preserve"> you may have to call the police or an ambulance at this point</w:t>
                            </w:r>
                          </w:p>
                          <w:p w:rsidR="0048445B" w:rsidRPr="00DD4920" w:rsidRDefault="0048445B" w:rsidP="00B16D8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8" style="position:absolute;margin-left:-9.8pt;margin-top:20.25pt;width:485.25pt;height:1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">
                <v:textbox>
                  <w:txbxContent>
                    <w:p w:rsidR="0048445B" w:rsidRPr="00DD4920" w:rsidRDefault="0048445B" w:rsidP="009D031D">
                      <w:pPr>
                        <w:pStyle w:val="NoSpacing"/>
                        <w:jc w:val="center"/>
                      </w:pPr>
                      <w:r w:rsidRPr="00DD4920">
                        <w:t>STAGE 1</w:t>
                      </w:r>
                    </w:p>
                    <w:p w:rsidR="0048445B" w:rsidRDefault="0048445B" w:rsidP="009D031D">
                      <w:pPr>
                        <w:pStyle w:val="NoSpacing"/>
                      </w:pPr>
                      <w:r>
                        <w:t>It is your duty of care to make sure that the child/young person/vulnerable adult is safe.  Ensure that the person knows that they are safe at the moment and check that the person is as safe as possible.</w:t>
                      </w:r>
                    </w:p>
                    <w:p w:rsidR="0048445B" w:rsidRPr="00DD4920" w:rsidRDefault="0048445B" w:rsidP="00B16D84">
                      <w:pPr>
                        <w:jc w:val="center"/>
                      </w:pPr>
                      <w:r w:rsidRPr="00DD4920">
                        <w:rPr>
                          <w:b/>
                        </w:rPr>
                        <w:t>Do not start an investigation</w:t>
                      </w:r>
                    </w:p>
                    <w:p w:rsidR="0048445B" w:rsidRPr="00DD4920" w:rsidRDefault="0048445B" w:rsidP="00B16D84">
                      <w:pPr>
                        <w:jc w:val="center"/>
                      </w:pPr>
                      <w:r>
                        <w:t>If necessary</w:t>
                      </w:r>
                      <w:r w:rsidR="009D031D">
                        <w:t>,</w:t>
                      </w:r>
                      <w:r>
                        <w:t xml:space="preserve"> you may have to call the police or an ambulance at this point</w:t>
                      </w:r>
                    </w:p>
                    <w:p w:rsidR="0048445B" w:rsidRPr="00DD4920" w:rsidRDefault="0048445B" w:rsidP="00B16D84">
                      <w:pPr>
                        <w:jc w:val="center"/>
                        <w:rPr>
                          <w:b/>
                        </w:rPr>
                      </w:pPr>
                    </w:p>
                  </w:txbxContent>
                </v:textbox>
              </v:roundrect>
            </w:pict>
          </mc:Fallback>
        </mc:AlternateContent>
      </w:r>
    </w:p>
    <w:p w:rsidR="00662423" w:rsidRDefault="00662423" w:rsidP="0005137B">
      <w:pPr>
        <w:rPr>
          <w:rFonts w:ascii="Arial" w:hAnsi="Arial" w:cs="Arial"/>
          <w:sz w:val="24"/>
          <w:szCs w:val="24"/>
        </w:rPr>
      </w:pPr>
    </w:p>
    <w:p w:rsidR="00662423" w:rsidRDefault="00662423" w:rsidP="0005137B">
      <w:pPr>
        <w:rPr>
          <w:rFonts w:ascii="Arial" w:hAnsi="Arial" w:cs="Arial"/>
          <w:sz w:val="24"/>
          <w:szCs w:val="24"/>
        </w:rPr>
      </w:pPr>
    </w:p>
    <w:p w:rsidR="00662423" w:rsidRDefault="00662423" w:rsidP="0005137B">
      <w:pPr>
        <w:rPr>
          <w:rFonts w:ascii="Arial" w:hAnsi="Arial" w:cs="Arial"/>
          <w:sz w:val="24"/>
          <w:szCs w:val="24"/>
        </w:rPr>
      </w:pPr>
    </w:p>
    <w:p w:rsidR="00662423" w:rsidRDefault="00662423"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662423" w:rsidP="0005137B">
      <w:pPr>
        <w:rPr>
          <w:rFonts w:ascii="Arial" w:hAnsi="Arial" w:cs="Arial"/>
          <w:sz w:val="24"/>
          <w:szCs w:val="24"/>
        </w:rPr>
      </w:pPr>
      <w:r>
        <w:rPr>
          <w:rFonts w:ascii="Arial" w:hAnsi="Arial" w:cs="Arial"/>
          <w:noProof/>
          <w:sz w:val="24"/>
          <w:szCs w:val="24"/>
          <w:lang w:val="en-GB" w:eastAsia="en-GB"/>
        </w:rPr>
        <w:lastRenderedPageBreak/>
        <mc:AlternateContent>
          <mc:Choice Requires="wps">
            <w:drawing>
              <wp:anchor distT="0" distB="0" distL="114300" distR="114300" simplePos="0" relativeHeight="251657216" behindDoc="0" locked="0" layoutInCell="1" allowOverlap="1">
                <wp:simplePos x="0" y="0"/>
                <wp:positionH relativeFrom="margin">
                  <wp:posOffset>-635</wp:posOffset>
                </wp:positionH>
                <wp:positionV relativeFrom="paragraph">
                  <wp:posOffset>81915</wp:posOffset>
                </wp:positionV>
                <wp:extent cx="6105525" cy="2514600"/>
                <wp:effectExtent l="0" t="0" r="28575" b="190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514600"/>
                        </a:xfrm>
                        <a:prstGeom prst="roundRect">
                          <a:avLst>
                            <a:gd name="adj" fmla="val 16667"/>
                          </a:avLst>
                        </a:prstGeom>
                        <a:solidFill>
                          <a:srgbClr val="FFFFFF"/>
                        </a:solidFill>
                        <a:ln w="9525">
                          <a:solidFill>
                            <a:srgbClr val="000000"/>
                          </a:solidFill>
                          <a:round/>
                          <a:headEnd/>
                          <a:tailEnd/>
                        </a:ln>
                      </wps:spPr>
                      <wps:txbx>
                        <w:txbxContent>
                          <w:p w:rsidR="0048445B" w:rsidRDefault="0048445B" w:rsidP="00B16D84">
                            <w:pPr>
                              <w:jc w:val="center"/>
                              <w:rPr>
                                <w:b/>
                              </w:rPr>
                            </w:pPr>
                            <w:r w:rsidRPr="00DD4920">
                              <w:rPr>
                                <w:b/>
                              </w:rPr>
                              <w:t xml:space="preserve">STAGE </w:t>
                            </w:r>
                            <w:r>
                              <w:rPr>
                                <w:b/>
                              </w:rPr>
                              <w:t>2</w:t>
                            </w:r>
                          </w:p>
                          <w:p w:rsidR="0048445B" w:rsidRDefault="0048445B" w:rsidP="009D031D">
                            <w:pPr>
                              <w:pStyle w:val="NoSpacing"/>
                            </w:pPr>
                            <w:r>
                              <w:t xml:space="preserve">All staff/volunteers are duty bound to report any allegations/suspicions of abuse or threatened abuse to the Designated Safeguarding Officer.  All staff must record all relevant information using the “logging a concern form”.  Once reported it is the responsibility of the Designated Safeguarding Person for the continuing safety and </w:t>
                            </w:r>
                            <w:proofErr w:type="spellStart"/>
                            <w:r>
                              <w:t>well being</w:t>
                            </w:r>
                            <w:proofErr w:type="spellEnd"/>
                            <w:r>
                              <w:t xml:space="preserve"> of the child/young adult/vulnerable adult.</w:t>
                            </w:r>
                          </w:p>
                          <w:p w:rsidR="009D031D" w:rsidRPr="00DD4920" w:rsidRDefault="009D031D" w:rsidP="009D031D">
                            <w:pPr>
                              <w:pStyle w:val="NoSpacing"/>
                              <w:rPr>
                                <w:b/>
                              </w:rPr>
                            </w:pPr>
                          </w:p>
                          <w:p w:rsidR="0048445B" w:rsidRPr="00B16D84" w:rsidRDefault="0048445B" w:rsidP="00B04D86">
                            <w:pPr>
                              <w:pStyle w:val="NoSpacing"/>
                              <w:jc w:val="center"/>
                            </w:pPr>
                            <w:r w:rsidRPr="00B16D84">
                              <w:t xml:space="preserve">Designated Safeguarding </w:t>
                            </w:r>
                            <w:r>
                              <w:t>Person</w:t>
                            </w:r>
                            <w:r w:rsidRPr="00B16D84">
                              <w:t xml:space="preserve">                                                                                                                           Loretta Anderson                                                                                                                                                              01442 253935 or </w:t>
                            </w:r>
                            <w:r w:rsidR="00021CFF">
                              <w:t>07973 725507</w:t>
                            </w:r>
                          </w:p>
                          <w:p w:rsidR="0048445B" w:rsidRPr="00B16D84" w:rsidRDefault="0048445B" w:rsidP="00B04D86">
                            <w:pPr>
                              <w:pStyle w:val="NoSpacing"/>
                              <w:jc w:val="center"/>
                            </w:pPr>
                            <w:r w:rsidRPr="00B16D84">
                              <w:t>2</w:t>
                            </w:r>
                            <w:r w:rsidRPr="00B16D84">
                              <w:rPr>
                                <w:vertAlign w:val="superscript"/>
                              </w:rPr>
                              <w:t>nd</w:t>
                            </w:r>
                            <w:r w:rsidRPr="00B16D84">
                              <w:t xml:space="preserve"> Designated Person                                                                                                                                          Helen Mutio                                                                                                                                                            </w:t>
                            </w:r>
                            <w:r>
                              <w:t xml:space="preserve">    01442 253935 or </w:t>
                            </w:r>
                            <w:r w:rsidR="00021CFF">
                              <w:t>07870 797281</w:t>
                            </w:r>
                          </w:p>
                          <w:p w:rsidR="0048445B" w:rsidRPr="00DD4920" w:rsidRDefault="0048445B" w:rsidP="00B16D8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9" style="position:absolute;margin-left:-.05pt;margin-top:6.45pt;width:480.75pt;height:19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">
                <v:textbox>
                  <w:txbxContent>
                    <w:p w:rsidR="0048445B" w:rsidRDefault="0048445B" w:rsidP="00B16D84">
                      <w:pPr>
                        <w:jc w:val="center"/>
                        <w:rPr>
                          <w:b/>
                        </w:rPr>
                      </w:pPr>
                      <w:r w:rsidRPr="00DD4920">
                        <w:rPr>
                          <w:b/>
                        </w:rPr>
                        <w:t xml:space="preserve">STAGE </w:t>
                      </w:r>
                      <w:r>
                        <w:rPr>
                          <w:b/>
                        </w:rPr>
                        <w:t>2</w:t>
                      </w:r>
                    </w:p>
                    <w:p w:rsidR="0048445B" w:rsidRDefault="0048445B" w:rsidP="009D031D">
                      <w:pPr>
                        <w:pStyle w:val="NoSpacing"/>
                      </w:pPr>
                      <w:r>
                        <w:t xml:space="preserve">All staff/volunteers are duty bound to report any allegations/suspicions of abuse or threatened abuse to the Designated Safeguarding Officer.  All staff must record all relevant information using the “logging a concern form”.  Once reported it is the responsibility of the Designated Safeguarding Person for the continuing safety and </w:t>
                      </w:r>
                      <w:proofErr w:type="spellStart"/>
                      <w:r>
                        <w:t>well being</w:t>
                      </w:r>
                      <w:proofErr w:type="spellEnd"/>
                      <w:r>
                        <w:t xml:space="preserve"> of the child/young adult/vulnerable adult.</w:t>
                      </w:r>
                    </w:p>
                    <w:p w:rsidR="009D031D" w:rsidRPr="00DD4920" w:rsidRDefault="009D031D" w:rsidP="009D031D">
                      <w:pPr>
                        <w:pStyle w:val="NoSpacing"/>
                        <w:rPr>
                          <w:b/>
                        </w:rPr>
                      </w:pPr>
                    </w:p>
                    <w:p w:rsidR="0048445B" w:rsidRPr="00B16D84" w:rsidRDefault="0048445B" w:rsidP="00B04D86">
                      <w:pPr>
                        <w:pStyle w:val="NoSpacing"/>
                        <w:jc w:val="center"/>
                      </w:pPr>
                      <w:r w:rsidRPr="00B16D84">
                        <w:t xml:space="preserve">Designated Safeguarding </w:t>
                      </w:r>
                      <w:r>
                        <w:t>Person</w:t>
                      </w:r>
                      <w:r w:rsidRPr="00B16D84">
                        <w:t xml:space="preserve">                                                                                                                           Loretta Anderson                                                                                                                                                              01442 253935 or </w:t>
                      </w:r>
                      <w:r w:rsidR="00021CFF">
                        <w:t>07973 725507</w:t>
                      </w:r>
                    </w:p>
                    <w:p w:rsidR="0048445B" w:rsidRPr="00B16D84" w:rsidRDefault="0048445B" w:rsidP="00B04D86">
                      <w:pPr>
                        <w:pStyle w:val="NoSpacing"/>
                        <w:jc w:val="center"/>
                      </w:pPr>
                      <w:r w:rsidRPr="00B16D84">
                        <w:t>2</w:t>
                      </w:r>
                      <w:r w:rsidRPr="00B16D84">
                        <w:rPr>
                          <w:vertAlign w:val="superscript"/>
                        </w:rPr>
                        <w:t>nd</w:t>
                      </w:r>
                      <w:r w:rsidRPr="00B16D84">
                        <w:t xml:space="preserve"> Designated Person                                                                                                                                          Helen Mutio                                                                                                                                                            </w:t>
                      </w:r>
                      <w:r>
                        <w:t xml:space="preserve">    01442 253935 or </w:t>
                      </w:r>
                      <w:r w:rsidR="00021CFF">
                        <w:t>07870 797281</w:t>
                      </w:r>
                    </w:p>
                    <w:p w:rsidR="0048445B" w:rsidRPr="00DD4920" w:rsidRDefault="0048445B" w:rsidP="00B16D84">
                      <w:pPr>
                        <w:jc w:val="center"/>
                        <w:rPr>
                          <w:b/>
                        </w:rPr>
                      </w:pPr>
                    </w:p>
                  </w:txbxContent>
                </v:textbox>
                <w10:wrap anchorx="margin"/>
              </v:roundrect>
            </w:pict>
          </mc:Fallback>
        </mc:AlternateContent>
      </w: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662423" w:rsidP="0005137B">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23495</wp:posOffset>
                </wp:positionV>
                <wp:extent cx="5981700" cy="2886075"/>
                <wp:effectExtent l="0" t="0" r="19050" b="2857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886075"/>
                        </a:xfrm>
                        <a:prstGeom prst="roundRect">
                          <a:avLst>
                            <a:gd name="adj" fmla="val 16667"/>
                          </a:avLst>
                        </a:prstGeom>
                        <a:solidFill>
                          <a:srgbClr val="FFFFFF"/>
                        </a:solidFill>
                        <a:ln w="9525">
                          <a:solidFill>
                            <a:srgbClr val="000000"/>
                          </a:solidFill>
                          <a:round/>
                          <a:headEnd/>
                          <a:tailEnd/>
                        </a:ln>
                      </wps:spPr>
                      <wps:txbx>
                        <w:txbxContent>
                          <w:p w:rsidR="00FC7131" w:rsidRDefault="00FC7131" w:rsidP="00FC7131">
                            <w:pPr>
                              <w:jc w:val="center"/>
                              <w:rPr>
                                <w:b/>
                              </w:rPr>
                            </w:pPr>
                            <w:r w:rsidRPr="00DD4920">
                              <w:rPr>
                                <w:b/>
                              </w:rPr>
                              <w:t xml:space="preserve">STAGE </w:t>
                            </w:r>
                            <w:r>
                              <w:rPr>
                                <w:b/>
                              </w:rPr>
                              <w:t>3</w:t>
                            </w:r>
                          </w:p>
                          <w:p w:rsidR="00FC7131" w:rsidRPr="00DD4920" w:rsidRDefault="00FC7131" w:rsidP="00FC7131">
                            <w:pPr>
                              <w:spacing w:line="240" w:lineRule="auto"/>
                              <w:rPr>
                                <w:b/>
                              </w:rPr>
                            </w:pPr>
                            <w:r>
                              <w:t>It is the responsibility of the Designated Safeguarding Officer to make the referral to the appropriate outside agency</w:t>
                            </w:r>
                          </w:p>
                          <w:p w:rsidR="00FC7131" w:rsidRPr="00B16D84" w:rsidRDefault="00FC7131" w:rsidP="00FC7131">
                            <w:pPr>
                              <w:spacing w:line="240" w:lineRule="auto"/>
                              <w:jc w:val="center"/>
                              <w:rPr>
                                <w:rFonts w:cs="Calibri"/>
                              </w:rPr>
                            </w:pPr>
                            <w:r w:rsidRPr="00B16D84">
                              <w:rPr>
                                <w:rFonts w:cs="Calibri"/>
                              </w:rPr>
                              <w:t xml:space="preserve">Child Safeguarding Concern Hertfordshire County Council                                                                                      </w:t>
                            </w:r>
                            <w:r w:rsidRPr="00B16D84">
                              <w:rPr>
                                <w:rFonts w:cs="Calibri"/>
                                <w:b/>
                              </w:rPr>
                              <w:t>0300 123 4043</w:t>
                            </w:r>
                          </w:p>
                          <w:p w:rsidR="00FC7131" w:rsidRPr="00B16D84" w:rsidRDefault="00FC7131" w:rsidP="00FC7131">
                            <w:pPr>
                              <w:spacing w:line="240" w:lineRule="auto"/>
                              <w:jc w:val="center"/>
                              <w:rPr>
                                <w:rFonts w:cs="Calibri"/>
                              </w:rPr>
                            </w:pPr>
                            <w:r w:rsidRPr="00B16D84">
                              <w:rPr>
                                <w:rFonts w:cs="Calibri"/>
                              </w:rPr>
                              <w:t xml:space="preserve">Vulnerable Adult Concern Adult Care Services Adult Protection                                                                </w:t>
                            </w:r>
                            <w:r w:rsidRPr="00B16D84">
                              <w:rPr>
                                <w:rFonts w:cs="Calibri"/>
                                <w:b/>
                              </w:rPr>
                              <w:t>0300 123 4042</w:t>
                            </w:r>
                          </w:p>
                          <w:p w:rsidR="00FC7131" w:rsidRDefault="00FC7131" w:rsidP="00FC7131">
                            <w:pPr>
                              <w:spacing w:line="240" w:lineRule="auto"/>
                              <w:ind w:left="720"/>
                              <w:jc w:val="center"/>
                              <w:rPr>
                                <w:rFonts w:cs="Calibri"/>
                                <w:b/>
                                <w:szCs w:val="24"/>
                              </w:rPr>
                            </w:pPr>
                            <w:r w:rsidRPr="00B16D84">
                              <w:rPr>
                                <w:rFonts w:cs="Calibri"/>
                              </w:rPr>
                              <w:t xml:space="preserve">Local Police           </w:t>
                            </w:r>
                            <w:proofErr w:type="spellStart"/>
                            <w:r>
                              <w:rPr>
                                <w:rFonts w:cs="Calibri"/>
                              </w:rPr>
                              <w:t>Non emergency</w:t>
                            </w:r>
                            <w:proofErr w:type="spellEnd"/>
                            <w:r>
                              <w:rPr>
                                <w:rFonts w:cs="Calibri"/>
                              </w:rPr>
                              <w:tab/>
                            </w:r>
                            <w:proofErr w:type="spellStart"/>
                            <w:r>
                              <w:rPr>
                                <w:rFonts w:cs="Calibri"/>
                              </w:rPr>
                              <w:t>Emergency</w:t>
                            </w:r>
                            <w:proofErr w:type="spellEnd"/>
                            <w:r>
                              <w:rPr>
                                <w:rFonts w:cs="Calibri"/>
                              </w:rPr>
                              <w:t xml:space="preserve">                                                                       </w:t>
                            </w:r>
                            <w:r>
                              <w:rPr>
                                <w:rFonts w:cs="Calibri"/>
                                <w:b/>
                                <w:szCs w:val="24"/>
                              </w:rPr>
                              <w:t xml:space="preserve">               </w:t>
                            </w:r>
                            <w:r w:rsidRPr="00B16D84">
                              <w:rPr>
                                <w:rFonts w:cs="Calibri"/>
                                <w:b/>
                                <w:szCs w:val="24"/>
                              </w:rPr>
                              <w:t>0845 330 0222</w:t>
                            </w:r>
                            <w:r>
                              <w:rPr>
                                <w:rFonts w:cs="Calibri"/>
                                <w:b/>
                                <w:szCs w:val="24"/>
                              </w:rPr>
                              <w:t xml:space="preserve">               101                                999</w:t>
                            </w:r>
                          </w:p>
                          <w:p w:rsidR="003F730C" w:rsidRPr="001E6040" w:rsidRDefault="003F730C" w:rsidP="003F730C">
                            <w:pPr>
                              <w:pStyle w:val="MRNoHead1"/>
                              <w:numPr>
                                <w:ilvl w:val="0"/>
                                <w:numId w:val="0"/>
                              </w:numPr>
                              <w:spacing w:before="0" w:line="240" w:lineRule="auto"/>
                              <w:ind w:left="720" w:hanging="720"/>
                              <w:jc w:val="center"/>
                              <w:rPr>
                                <w:rFonts w:ascii="Calibri" w:hAnsi="Calibri" w:cs="Arial"/>
                                <w:sz w:val="22"/>
                                <w:szCs w:val="22"/>
                              </w:rPr>
                            </w:pPr>
                            <w:r w:rsidRPr="001E6040">
                              <w:rPr>
                                <w:rFonts w:ascii="Calibri" w:hAnsi="Calibri" w:cs="Arial"/>
                                <w:sz w:val="22"/>
                                <w:szCs w:val="22"/>
                              </w:rPr>
                              <w:t>Hertfordshire Police Safeguarding Adults from Abuse Team (SAFA)</w:t>
                            </w:r>
                          </w:p>
                          <w:p w:rsidR="00FC7131" w:rsidRPr="003F730C" w:rsidRDefault="003F730C" w:rsidP="00FC7131">
                            <w:pPr>
                              <w:spacing w:line="240" w:lineRule="auto"/>
                              <w:jc w:val="center"/>
                              <w:rPr>
                                <w:rFonts w:cs="Calibri"/>
                                <w:b/>
                                <w:szCs w:val="24"/>
                              </w:rPr>
                            </w:pPr>
                            <w:r w:rsidRPr="003F730C">
                              <w:rPr>
                                <w:b/>
                              </w:rPr>
                              <w:t>01707-354556</w:t>
                            </w:r>
                          </w:p>
                          <w:p w:rsidR="00FC7131" w:rsidRPr="00B16D84" w:rsidRDefault="00FC7131" w:rsidP="00FC7131">
                            <w:pPr>
                              <w:spacing w:line="240" w:lineRule="auto"/>
                              <w:jc w:val="center"/>
                              <w:rPr>
                                <w:rFonts w:cs="Calibri"/>
                              </w:rPr>
                            </w:pPr>
                          </w:p>
                          <w:p w:rsidR="00FC7131" w:rsidRPr="00DD4920" w:rsidRDefault="00FC7131" w:rsidP="00FC713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0" style="position:absolute;margin-left:2.2pt;margin-top:1.85pt;width:471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">
                <v:textbox>
                  <w:txbxContent>
                    <w:p w:rsidR="00FC7131" w:rsidRDefault="00FC7131" w:rsidP="00FC7131">
                      <w:pPr>
                        <w:jc w:val="center"/>
                        <w:rPr>
                          <w:b/>
                        </w:rPr>
                      </w:pPr>
                      <w:r w:rsidRPr="00DD4920">
                        <w:rPr>
                          <w:b/>
                        </w:rPr>
                        <w:t xml:space="preserve">STAGE </w:t>
                      </w:r>
                      <w:r>
                        <w:rPr>
                          <w:b/>
                        </w:rPr>
                        <w:t>3</w:t>
                      </w:r>
                    </w:p>
                    <w:p w:rsidR="00FC7131" w:rsidRPr="00DD4920" w:rsidRDefault="00FC7131" w:rsidP="00FC7131">
                      <w:pPr>
                        <w:spacing w:line="240" w:lineRule="auto"/>
                        <w:rPr>
                          <w:b/>
                        </w:rPr>
                      </w:pPr>
                      <w:r>
                        <w:t>It is the responsibility of the Designated Safeguarding Officer to make the referral to the appropriate outside agency</w:t>
                      </w:r>
                    </w:p>
                    <w:p w:rsidR="00FC7131" w:rsidRPr="00B16D84" w:rsidRDefault="00FC7131" w:rsidP="00FC7131">
                      <w:pPr>
                        <w:spacing w:line="240" w:lineRule="auto"/>
                        <w:jc w:val="center"/>
                        <w:rPr>
                          <w:rFonts w:cs="Calibri"/>
                        </w:rPr>
                      </w:pPr>
                      <w:r w:rsidRPr="00B16D84">
                        <w:rPr>
                          <w:rFonts w:cs="Calibri"/>
                        </w:rPr>
                        <w:t xml:space="preserve">Child Safeguarding Concern Hertfordshire County Council                                                                                      </w:t>
                      </w:r>
                      <w:r w:rsidRPr="00B16D84">
                        <w:rPr>
                          <w:rFonts w:cs="Calibri"/>
                          <w:b/>
                        </w:rPr>
                        <w:t>0300 123 4043</w:t>
                      </w:r>
                    </w:p>
                    <w:p w:rsidR="00FC7131" w:rsidRPr="00B16D84" w:rsidRDefault="00FC7131" w:rsidP="00FC7131">
                      <w:pPr>
                        <w:spacing w:line="240" w:lineRule="auto"/>
                        <w:jc w:val="center"/>
                        <w:rPr>
                          <w:rFonts w:cs="Calibri"/>
                        </w:rPr>
                      </w:pPr>
                      <w:r w:rsidRPr="00B16D84">
                        <w:rPr>
                          <w:rFonts w:cs="Calibri"/>
                        </w:rPr>
                        <w:t xml:space="preserve">Vulnerable Adult Concern Adult Care Services Adult Protection                                                                </w:t>
                      </w:r>
                      <w:r w:rsidRPr="00B16D84">
                        <w:rPr>
                          <w:rFonts w:cs="Calibri"/>
                          <w:b/>
                        </w:rPr>
                        <w:t>0300 123 4042</w:t>
                      </w:r>
                    </w:p>
                    <w:p w:rsidR="00FC7131" w:rsidRDefault="00FC7131" w:rsidP="00FC7131">
                      <w:pPr>
                        <w:spacing w:line="240" w:lineRule="auto"/>
                        <w:ind w:left="720"/>
                        <w:jc w:val="center"/>
                        <w:rPr>
                          <w:rFonts w:cs="Calibri"/>
                          <w:b/>
                          <w:szCs w:val="24"/>
                        </w:rPr>
                      </w:pPr>
                      <w:r w:rsidRPr="00B16D84">
                        <w:rPr>
                          <w:rFonts w:cs="Calibri"/>
                        </w:rPr>
                        <w:t xml:space="preserve">Local Police           </w:t>
                      </w:r>
                      <w:proofErr w:type="spellStart"/>
                      <w:r>
                        <w:rPr>
                          <w:rFonts w:cs="Calibri"/>
                        </w:rPr>
                        <w:t>Non emergency</w:t>
                      </w:r>
                      <w:proofErr w:type="spellEnd"/>
                      <w:r>
                        <w:rPr>
                          <w:rFonts w:cs="Calibri"/>
                        </w:rPr>
                        <w:tab/>
                      </w:r>
                      <w:proofErr w:type="spellStart"/>
                      <w:r>
                        <w:rPr>
                          <w:rFonts w:cs="Calibri"/>
                        </w:rPr>
                        <w:t>Emergency</w:t>
                      </w:r>
                      <w:proofErr w:type="spellEnd"/>
                      <w:r>
                        <w:rPr>
                          <w:rFonts w:cs="Calibri"/>
                        </w:rPr>
                        <w:t xml:space="preserve">                                                                       </w:t>
                      </w:r>
                      <w:r>
                        <w:rPr>
                          <w:rFonts w:cs="Calibri"/>
                          <w:b/>
                          <w:szCs w:val="24"/>
                        </w:rPr>
                        <w:t xml:space="preserve">               </w:t>
                      </w:r>
                      <w:r w:rsidRPr="00B16D84">
                        <w:rPr>
                          <w:rFonts w:cs="Calibri"/>
                          <w:b/>
                          <w:szCs w:val="24"/>
                        </w:rPr>
                        <w:t>0845 330 0222</w:t>
                      </w:r>
                      <w:r>
                        <w:rPr>
                          <w:rFonts w:cs="Calibri"/>
                          <w:b/>
                          <w:szCs w:val="24"/>
                        </w:rPr>
                        <w:t xml:space="preserve">               101                                999</w:t>
                      </w:r>
                    </w:p>
                    <w:p w:rsidR="003F730C" w:rsidRPr="001E6040" w:rsidRDefault="003F730C" w:rsidP="003F730C">
                      <w:pPr>
                        <w:pStyle w:val="MRNoHead1"/>
                        <w:numPr>
                          <w:ilvl w:val="0"/>
                          <w:numId w:val="0"/>
                        </w:numPr>
                        <w:spacing w:before="0" w:line="240" w:lineRule="auto"/>
                        <w:ind w:left="720" w:hanging="720"/>
                        <w:jc w:val="center"/>
                        <w:rPr>
                          <w:rFonts w:ascii="Calibri" w:hAnsi="Calibri" w:cs="Arial"/>
                          <w:sz w:val="22"/>
                          <w:szCs w:val="22"/>
                        </w:rPr>
                      </w:pPr>
                      <w:r w:rsidRPr="001E6040">
                        <w:rPr>
                          <w:rFonts w:ascii="Calibri" w:hAnsi="Calibri" w:cs="Arial"/>
                          <w:sz w:val="22"/>
                          <w:szCs w:val="22"/>
                        </w:rPr>
                        <w:t>Hertfordshire Police Safeguarding Adults from Abuse Team (SAFA)</w:t>
                      </w:r>
                    </w:p>
                    <w:p w:rsidR="00FC7131" w:rsidRPr="003F730C" w:rsidRDefault="003F730C" w:rsidP="00FC7131">
                      <w:pPr>
                        <w:spacing w:line="240" w:lineRule="auto"/>
                        <w:jc w:val="center"/>
                        <w:rPr>
                          <w:rFonts w:cs="Calibri"/>
                          <w:b/>
                          <w:szCs w:val="24"/>
                        </w:rPr>
                      </w:pPr>
                      <w:r w:rsidRPr="003F730C">
                        <w:rPr>
                          <w:b/>
                        </w:rPr>
                        <w:t>01707-354556</w:t>
                      </w:r>
                    </w:p>
                    <w:p w:rsidR="00FC7131" w:rsidRPr="00B16D84" w:rsidRDefault="00FC7131" w:rsidP="00FC7131">
                      <w:pPr>
                        <w:spacing w:line="240" w:lineRule="auto"/>
                        <w:jc w:val="center"/>
                        <w:rPr>
                          <w:rFonts w:cs="Calibri"/>
                        </w:rPr>
                      </w:pPr>
                    </w:p>
                    <w:p w:rsidR="00FC7131" w:rsidRPr="00DD4920" w:rsidRDefault="00FC7131" w:rsidP="00FC7131">
                      <w:pPr>
                        <w:jc w:val="center"/>
                        <w:rPr>
                          <w:b/>
                        </w:rPr>
                      </w:pPr>
                    </w:p>
                  </w:txbxContent>
                </v:textbox>
              </v:roundrect>
            </w:pict>
          </mc:Fallback>
        </mc:AlternateContent>
      </w: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B16D84" w:rsidP="0005137B">
      <w:pPr>
        <w:rPr>
          <w:rFonts w:ascii="Arial" w:hAnsi="Arial" w:cs="Arial"/>
          <w:sz w:val="24"/>
          <w:szCs w:val="24"/>
        </w:rPr>
      </w:pPr>
    </w:p>
    <w:p w:rsidR="00B16D84" w:rsidRDefault="00662423" w:rsidP="0005137B">
      <w:pPr>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margin">
                  <wp:posOffset>-635</wp:posOffset>
                </wp:positionH>
                <wp:positionV relativeFrom="paragraph">
                  <wp:posOffset>104775</wp:posOffset>
                </wp:positionV>
                <wp:extent cx="6067425" cy="1095375"/>
                <wp:effectExtent l="0" t="0" r="28575" b="28575"/>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095375"/>
                        </a:xfrm>
                        <a:prstGeom prst="roundRect">
                          <a:avLst>
                            <a:gd name="adj" fmla="val 16667"/>
                          </a:avLst>
                        </a:prstGeom>
                        <a:solidFill>
                          <a:srgbClr val="FFFFFF"/>
                        </a:solidFill>
                        <a:ln w="9525">
                          <a:solidFill>
                            <a:srgbClr val="000000"/>
                          </a:solidFill>
                          <a:round/>
                          <a:headEnd/>
                          <a:tailEnd/>
                        </a:ln>
                      </wps:spPr>
                      <wps:txbx>
                        <w:txbxContent>
                          <w:p w:rsidR="0048445B" w:rsidRDefault="0048445B" w:rsidP="00B16D84">
                            <w:pPr>
                              <w:jc w:val="center"/>
                              <w:rPr>
                                <w:b/>
                              </w:rPr>
                            </w:pPr>
                            <w:r w:rsidRPr="00DD4920">
                              <w:rPr>
                                <w:b/>
                              </w:rPr>
                              <w:t xml:space="preserve">STAGE </w:t>
                            </w:r>
                            <w:r>
                              <w:rPr>
                                <w:b/>
                              </w:rPr>
                              <w:t>4</w:t>
                            </w:r>
                          </w:p>
                          <w:p w:rsidR="0048445B" w:rsidRPr="00B16D84" w:rsidRDefault="0048445B" w:rsidP="00B16D84">
                            <w:pPr>
                              <w:spacing w:line="240" w:lineRule="auto"/>
                              <w:rPr>
                                <w:rFonts w:cs="Calibri"/>
                              </w:rPr>
                            </w:pPr>
                            <w:r>
                              <w:t xml:space="preserve">The case responsibility now rests with the external agency to whom the initial referral was made.  There may be a requirement for further involvement from Community Action Dacorum but this is dependent upon the course of action decided upon by the external agency. </w:t>
                            </w:r>
                          </w:p>
                          <w:p w:rsidR="0048445B" w:rsidRPr="00DD4920" w:rsidRDefault="0048445B" w:rsidP="00B16D8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31" style="position:absolute;margin-left:-.05pt;margin-top:8.25pt;width:477.75pt;height:8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">
                <v:textbox>
                  <w:txbxContent>
                    <w:p w:rsidR="0048445B" w:rsidRDefault="0048445B" w:rsidP="00B16D84">
                      <w:pPr>
                        <w:jc w:val="center"/>
                        <w:rPr>
                          <w:b/>
                        </w:rPr>
                      </w:pPr>
                      <w:r w:rsidRPr="00DD4920">
                        <w:rPr>
                          <w:b/>
                        </w:rPr>
                        <w:t xml:space="preserve">STAGE </w:t>
                      </w:r>
                      <w:r>
                        <w:rPr>
                          <w:b/>
                        </w:rPr>
                        <w:t>4</w:t>
                      </w:r>
                    </w:p>
                    <w:p w:rsidR="0048445B" w:rsidRPr="00B16D84" w:rsidRDefault="0048445B" w:rsidP="00B16D84">
                      <w:pPr>
                        <w:spacing w:line="240" w:lineRule="auto"/>
                        <w:rPr>
                          <w:rFonts w:cs="Calibri"/>
                        </w:rPr>
                      </w:pPr>
                      <w:r>
                        <w:t xml:space="preserve">The case responsibility now rests with the external agency to whom the initial referral was made.  There may be a requirement for further involvement from Community Action Dacorum but this is dependent upon the course of action decided upon by the external agency. </w:t>
                      </w:r>
                    </w:p>
                    <w:p w:rsidR="0048445B" w:rsidRPr="00DD4920" w:rsidRDefault="0048445B" w:rsidP="00B16D84">
                      <w:pPr>
                        <w:jc w:val="center"/>
                        <w:rPr>
                          <w:b/>
                        </w:rPr>
                      </w:pPr>
                    </w:p>
                  </w:txbxContent>
                </v:textbox>
                <w10:wrap anchorx="margin"/>
              </v:roundrect>
            </w:pict>
          </mc:Fallback>
        </mc:AlternateContent>
      </w:r>
    </w:p>
    <w:p w:rsidR="00A111A3" w:rsidRDefault="00A111A3" w:rsidP="0005137B">
      <w:pPr>
        <w:rPr>
          <w:rFonts w:ascii="Arial" w:hAnsi="Arial" w:cs="Arial"/>
          <w:sz w:val="24"/>
          <w:szCs w:val="24"/>
        </w:rPr>
      </w:pPr>
    </w:p>
    <w:p w:rsidR="005D4F9A" w:rsidRDefault="005D4F9A" w:rsidP="0005137B">
      <w:pPr>
        <w:rPr>
          <w:rFonts w:ascii="Arial" w:hAnsi="Arial" w:cs="Arial"/>
          <w:sz w:val="24"/>
          <w:szCs w:val="24"/>
        </w:rPr>
      </w:pPr>
    </w:p>
    <w:p w:rsidR="00B16D84" w:rsidRDefault="00B16D84" w:rsidP="0005137B">
      <w:pPr>
        <w:rPr>
          <w:rFonts w:ascii="Arial" w:hAnsi="Arial" w:cs="Arial"/>
          <w:sz w:val="24"/>
          <w:szCs w:val="24"/>
        </w:rPr>
      </w:pPr>
    </w:p>
    <w:p w:rsidR="00662423" w:rsidRDefault="00662423" w:rsidP="00DA10C6">
      <w:pPr>
        <w:rPr>
          <w:rFonts w:ascii="Arial" w:hAnsi="Arial" w:cs="Arial"/>
          <w:sz w:val="24"/>
          <w:szCs w:val="24"/>
        </w:rPr>
      </w:pPr>
    </w:p>
    <w:p w:rsidR="00DA10C6" w:rsidRPr="00B16D84" w:rsidRDefault="0005137B" w:rsidP="00DA10C6">
      <w:pPr>
        <w:rPr>
          <w:rFonts w:ascii="Arial" w:hAnsi="Arial" w:cs="Arial"/>
          <w:sz w:val="24"/>
          <w:szCs w:val="24"/>
        </w:rPr>
      </w:pPr>
      <w:r w:rsidRPr="0005137B">
        <w:rPr>
          <w:rFonts w:ascii="Arial" w:hAnsi="Arial" w:cs="Arial"/>
          <w:sz w:val="24"/>
          <w:szCs w:val="24"/>
        </w:rPr>
        <w:t xml:space="preserve">If the </w:t>
      </w:r>
      <w:r w:rsidR="00B16D84">
        <w:rPr>
          <w:rFonts w:ascii="Arial" w:hAnsi="Arial" w:cs="Arial"/>
          <w:sz w:val="24"/>
          <w:szCs w:val="24"/>
        </w:rPr>
        <w:t xml:space="preserve">Designated Safeguarding </w:t>
      </w:r>
      <w:r w:rsidR="00D56305">
        <w:rPr>
          <w:rFonts w:ascii="Arial" w:hAnsi="Arial" w:cs="Arial"/>
          <w:sz w:val="24"/>
          <w:szCs w:val="24"/>
        </w:rPr>
        <w:t>Pe</w:t>
      </w:r>
      <w:r w:rsidR="00B16D84">
        <w:rPr>
          <w:rFonts w:ascii="Arial" w:hAnsi="Arial" w:cs="Arial"/>
          <w:sz w:val="24"/>
          <w:szCs w:val="24"/>
        </w:rPr>
        <w:t>r</w:t>
      </w:r>
      <w:r w:rsidR="00D56305">
        <w:rPr>
          <w:rFonts w:ascii="Arial" w:hAnsi="Arial" w:cs="Arial"/>
          <w:sz w:val="24"/>
          <w:szCs w:val="24"/>
        </w:rPr>
        <w:t>son</w:t>
      </w:r>
      <w:r w:rsidRPr="0005137B">
        <w:rPr>
          <w:rFonts w:ascii="Arial" w:hAnsi="Arial" w:cs="Arial"/>
          <w:sz w:val="24"/>
          <w:szCs w:val="24"/>
        </w:rPr>
        <w:t xml:space="preserve"> is not available you should work your way down the </w:t>
      </w:r>
      <w:r w:rsidR="00B16D84">
        <w:rPr>
          <w:rFonts w:ascii="Arial" w:hAnsi="Arial" w:cs="Arial"/>
          <w:sz w:val="24"/>
          <w:szCs w:val="24"/>
        </w:rPr>
        <w:t xml:space="preserve">list </w:t>
      </w:r>
      <w:r w:rsidRPr="0005137B">
        <w:rPr>
          <w:rFonts w:ascii="Arial" w:hAnsi="Arial" w:cs="Arial"/>
          <w:sz w:val="24"/>
          <w:szCs w:val="24"/>
        </w:rPr>
        <w:t>until you speak to someone to report your concerns.  At any stage please ensure that a member of staff is aware of the situation as soon as possible</w:t>
      </w:r>
    </w:p>
    <w:p w:rsidR="00DA10C6" w:rsidRPr="0005137B" w:rsidRDefault="00DA10C6" w:rsidP="00DA10C6">
      <w:pPr>
        <w:rPr>
          <w:rFonts w:ascii="Arial" w:hAnsi="Arial" w:cs="Arial"/>
          <w:sz w:val="24"/>
          <w:szCs w:val="24"/>
        </w:rPr>
      </w:pPr>
      <w:r w:rsidRPr="0005137B">
        <w:rPr>
          <w:rFonts w:ascii="Arial" w:hAnsi="Arial" w:cs="Arial"/>
          <w:b/>
          <w:sz w:val="24"/>
          <w:szCs w:val="24"/>
        </w:rPr>
        <w:lastRenderedPageBreak/>
        <w:t>Review</w:t>
      </w:r>
    </w:p>
    <w:p w:rsidR="009D031D" w:rsidRPr="00662423" w:rsidRDefault="00DA10C6" w:rsidP="00DA10C6">
      <w:pPr>
        <w:rPr>
          <w:rFonts w:ascii="Arial" w:hAnsi="Arial" w:cs="Arial"/>
          <w:sz w:val="24"/>
          <w:szCs w:val="24"/>
        </w:rPr>
      </w:pPr>
      <w:r w:rsidRPr="0005137B">
        <w:rPr>
          <w:rFonts w:ascii="Arial" w:hAnsi="Arial" w:cs="Arial"/>
          <w:sz w:val="24"/>
          <w:szCs w:val="24"/>
        </w:rPr>
        <w:t xml:space="preserve">This policy will be reviewed annually and if necessary more frequently in line with changes in legislation and guidance on the safeguarding of children, young people and vulnerable adults and any issues or concerns raised about the protection of children, young people or vulnerable adults in </w:t>
      </w:r>
      <w:r w:rsidR="005A70F1">
        <w:rPr>
          <w:rFonts w:ascii="Arial" w:hAnsi="Arial" w:cs="Arial"/>
          <w:sz w:val="24"/>
          <w:szCs w:val="24"/>
        </w:rPr>
        <w:t xml:space="preserve">Community Action </w:t>
      </w:r>
      <w:r w:rsidRPr="0005137B">
        <w:rPr>
          <w:rFonts w:ascii="Arial" w:hAnsi="Arial" w:cs="Arial"/>
          <w:sz w:val="24"/>
          <w:szCs w:val="24"/>
        </w:rPr>
        <w:t>Dacoru</w:t>
      </w:r>
      <w:r w:rsidR="005A70F1">
        <w:rPr>
          <w:rFonts w:ascii="Arial" w:hAnsi="Arial" w:cs="Arial"/>
          <w:sz w:val="24"/>
          <w:szCs w:val="24"/>
        </w:rPr>
        <w:t>m.</w:t>
      </w:r>
    </w:p>
    <w:p w:rsidR="00DA10C6" w:rsidRPr="001E4308" w:rsidRDefault="00DA10C6" w:rsidP="00DA10C6">
      <w:pPr>
        <w:rPr>
          <w:rFonts w:ascii="Arial" w:hAnsi="Arial" w:cs="Arial"/>
          <w:b/>
          <w:sz w:val="24"/>
          <w:szCs w:val="24"/>
        </w:rPr>
      </w:pPr>
      <w:r w:rsidRPr="001E4308">
        <w:rPr>
          <w:rFonts w:ascii="Arial" w:hAnsi="Arial" w:cs="Arial"/>
          <w:b/>
          <w:sz w:val="24"/>
          <w:szCs w:val="24"/>
        </w:rPr>
        <w:t>Legislation</w:t>
      </w:r>
    </w:p>
    <w:p w:rsidR="00DA10C6" w:rsidRDefault="00DA10C6" w:rsidP="00DA10C6">
      <w:pPr>
        <w:rPr>
          <w:rFonts w:ascii="Arial" w:hAnsi="Arial" w:cs="Arial"/>
          <w:sz w:val="24"/>
          <w:szCs w:val="24"/>
        </w:rPr>
      </w:pPr>
      <w:r w:rsidRPr="00DA10C6">
        <w:rPr>
          <w:rFonts w:ascii="Arial" w:hAnsi="Arial" w:cs="Arial"/>
          <w:sz w:val="24"/>
          <w:szCs w:val="24"/>
        </w:rPr>
        <w:t xml:space="preserve">Community Action Dacorum’s commitment </w:t>
      </w:r>
      <w:r w:rsidR="000223D5">
        <w:rPr>
          <w:rFonts w:ascii="Arial" w:hAnsi="Arial" w:cs="Arial"/>
          <w:sz w:val="24"/>
          <w:szCs w:val="24"/>
        </w:rPr>
        <w:t>to safeguarding vulnerable adults and children</w:t>
      </w:r>
      <w:r w:rsidRPr="00DA10C6">
        <w:rPr>
          <w:rFonts w:ascii="Arial" w:hAnsi="Arial" w:cs="Arial"/>
          <w:sz w:val="24"/>
          <w:szCs w:val="24"/>
        </w:rPr>
        <w:t xml:space="preserve"> is underpinned by its legal obligation to provide employment and services without discrimination under the following pieces of legislation</w:t>
      </w:r>
    </w:p>
    <w:p w:rsidR="00DA10C6" w:rsidRDefault="00DA10C6" w:rsidP="00DA10C6">
      <w:pPr>
        <w:pStyle w:val="ListParagraph"/>
        <w:numPr>
          <w:ilvl w:val="0"/>
          <w:numId w:val="12"/>
        </w:numPr>
        <w:rPr>
          <w:rFonts w:ascii="Arial" w:hAnsi="Arial" w:cs="Arial"/>
          <w:sz w:val="24"/>
          <w:szCs w:val="24"/>
        </w:rPr>
      </w:pPr>
      <w:r>
        <w:rPr>
          <w:rFonts w:ascii="Arial" w:hAnsi="Arial" w:cs="Arial"/>
          <w:sz w:val="24"/>
          <w:szCs w:val="24"/>
        </w:rPr>
        <w:t>Children’s Act 2004</w:t>
      </w:r>
    </w:p>
    <w:p w:rsidR="00DA10C6" w:rsidRDefault="00DA10C6" w:rsidP="00DA10C6">
      <w:pPr>
        <w:pStyle w:val="ListParagraph"/>
        <w:numPr>
          <w:ilvl w:val="0"/>
          <w:numId w:val="12"/>
        </w:numPr>
        <w:rPr>
          <w:rFonts w:ascii="Arial" w:hAnsi="Arial" w:cs="Arial"/>
          <w:sz w:val="24"/>
          <w:szCs w:val="24"/>
        </w:rPr>
      </w:pPr>
      <w:r>
        <w:rPr>
          <w:rFonts w:ascii="Arial" w:hAnsi="Arial" w:cs="Arial"/>
          <w:sz w:val="24"/>
          <w:szCs w:val="24"/>
        </w:rPr>
        <w:t>Safeguarding Vulnerable Groups Act 2006</w:t>
      </w:r>
    </w:p>
    <w:p w:rsidR="000D0D34" w:rsidRDefault="000D0D34" w:rsidP="00DA10C6">
      <w:pPr>
        <w:pStyle w:val="ListParagraph"/>
        <w:numPr>
          <w:ilvl w:val="0"/>
          <w:numId w:val="12"/>
        </w:numPr>
        <w:rPr>
          <w:rFonts w:ascii="Arial" w:hAnsi="Arial" w:cs="Arial"/>
          <w:sz w:val="24"/>
          <w:szCs w:val="24"/>
        </w:rPr>
      </w:pPr>
      <w:r>
        <w:rPr>
          <w:rFonts w:ascii="Arial" w:hAnsi="Arial" w:cs="Arial"/>
          <w:sz w:val="24"/>
          <w:szCs w:val="24"/>
        </w:rPr>
        <w:t>Care Act 2014</w:t>
      </w:r>
    </w:p>
    <w:p w:rsidR="007A094E" w:rsidRDefault="007A094E" w:rsidP="00DA10C6">
      <w:pPr>
        <w:pStyle w:val="ListParagraph"/>
        <w:numPr>
          <w:ilvl w:val="0"/>
          <w:numId w:val="12"/>
        </w:numPr>
        <w:rPr>
          <w:rFonts w:ascii="Arial" w:hAnsi="Arial" w:cs="Arial"/>
          <w:sz w:val="24"/>
          <w:szCs w:val="24"/>
        </w:rPr>
      </w:pPr>
      <w:r>
        <w:rPr>
          <w:rFonts w:ascii="Arial" w:hAnsi="Arial" w:cs="Arial"/>
          <w:sz w:val="24"/>
          <w:szCs w:val="24"/>
        </w:rPr>
        <w:t>Counter Terrorism and Security Act 2015</w:t>
      </w: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274576" w:rsidRDefault="00274576" w:rsidP="005A70F1">
      <w:pPr>
        <w:pStyle w:val="ListParagraph"/>
        <w:rPr>
          <w:rFonts w:ascii="Arial" w:hAnsi="Arial" w:cs="Arial"/>
          <w:sz w:val="24"/>
          <w:szCs w:val="24"/>
        </w:rPr>
      </w:pPr>
    </w:p>
    <w:p w:rsidR="005A70F1" w:rsidRPr="00274576" w:rsidRDefault="005A70F1" w:rsidP="00274576"/>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rPr>
          <w:rFonts w:ascii="Arial" w:hAnsi="Arial" w:cs="Arial"/>
          <w:sz w:val="24"/>
          <w:szCs w:val="24"/>
        </w:rPr>
      </w:pPr>
    </w:p>
    <w:p w:rsidR="005A70F1" w:rsidRDefault="005A70F1" w:rsidP="005A70F1">
      <w:pPr>
        <w:pStyle w:val="ListParagraph"/>
        <w:ind w:left="0"/>
        <w:rPr>
          <w:rFonts w:ascii="Arial" w:hAnsi="Arial" w:cs="Arial"/>
          <w:sz w:val="24"/>
          <w:szCs w:val="24"/>
        </w:rPr>
      </w:pPr>
    </w:p>
    <w:sectPr w:rsidR="005A70F1" w:rsidSect="009D031D">
      <w:headerReference w:type="default" r:id="rId11"/>
      <w:footerReference w:type="default" r:id="rId12"/>
      <w:pgSz w:w="12240" w:h="15840"/>
      <w:pgMar w:top="964" w:right="1021" w:bottom="964" w:left="102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F77" w:rsidRDefault="00AB0F77" w:rsidP="00895473">
      <w:pPr>
        <w:spacing w:after="0" w:line="240" w:lineRule="auto"/>
      </w:pPr>
      <w:r>
        <w:separator/>
      </w:r>
    </w:p>
  </w:endnote>
  <w:endnote w:type="continuationSeparator" w:id="0">
    <w:p w:rsidR="00AB0F77" w:rsidRDefault="00AB0F77" w:rsidP="0089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Identity-H">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5B" w:rsidRDefault="003F730C">
    <w:pPr>
      <w:pStyle w:val="Footer"/>
    </w:pPr>
    <w:r>
      <w:t>December 2016</w:t>
    </w:r>
  </w:p>
  <w:p w:rsidR="003F730C" w:rsidRDefault="003F730C">
    <w:pPr>
      <w:pStyle w:val="Footer"/>
    </w:pPr>
  </w:p>
  <w:p w:rsidR="00E346C2" w:rsidRDefault="00E346C2">
    <w:pPr>
      <w:pStyle w:val="Footer"/>
    </w:pPr>
  </w:p>
  <w:p w:rsidR="00FF5B0D" w:rsidRDefault="00FF5B0D">
    <w:pPr>
      <w:pStyle w:val="Footer"/>
    </w:pPr>
  </w:p>
  <w:p w:rsidR="0048445B" w:rsidRDefault="0048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F77" w:rsidRDefault="00AB0F77" w:rsidP="00895473">
      <w:pPr>
        <w:spacing w:after="0" w:line="240" w:lineRule="auto"/>
      </w:pPr>
      <w:r>
        <w:separator/>
      </w:r>
    </w:p>
  </w:footnote>
  <w:footnote w:type="continuationSeparator" w:id="0">
    <w:p w:rsidR="00AB0F77" w:rsidRDefault="00AB0F77" w:rsidP="0089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45B" w:rsidRPr="00895473" w:rsidRDefault="0048445B" w:rsidP="00895473">
    <w:pPr>
      <w:pStyle w:val="Header"/>
      <w:jc w:val="center"/>
      <w:rPr>
        <w:b/>
        <w:color w:val="4F81BD"/>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AC1"/>
    <w:multiLevelType w:val="hybridMultilevel"/>
    <w:tmpl w:val="28ACB398"/>
    <w:lvl w:ilvl="0" w:tplc="D97AAC62">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25408E"/>
    <w:multiLevelType w:val="hybridMultilevel"/>
    <w:tmpl w:val="8F42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C4D0F"/>
    <w:multiLevelType w:val="hybridMultilevel"/>
    <w:tmpl w:val="0CD2375A"/>
    <w:lvl w:ilvl="0" w:tplc="FB48B2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34088"/>
    <w:multiLevelType w:val="hybridMultilevel"/>
    <w:tmpl w:val="B21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478FD"/>
    <w:multiLevelType w:val="hybridMultilevel"/>
    <w:tmpl w:val="9460C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F3B11"/>
    <w:multiLevelType w:val="hybridMultilevel"/>
    <w:tmpl w:val="9404F8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537537"/>
    <w:multiLevelType w:val="hybridMultilevel"/>
    <w:tmpl w:val="375C5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8321B"/>
    <w:multiLevelType w:val="hybridMultilevel"/>
    <w:tmpl w:val="C9A44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16FE0"/>
    <w:multiLevelType w:val="hybridMultilevel"/>
    <w:tmpl w:val="6A083B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4DB6E9E"/>
    <w:multiLevelType w:val="hybridMultilevel"/>
    <w:tmpl w:val="C9429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D21C43"/>
    <w:multiLevelType w:val="hybridMultilevel"/>
    <w:tmpl w:val="D532932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15:restartNumberingAfterBreak="0">
    <w:nsid w:val="46F15D24"/>
    <w:multiLevelType w:val="hybridMultilevel"/>
    <w:tmpl w:val="029EDF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B40A2E"/>
    <w:multiLevelType w:val="hybridMultilevel"/>
    <w:tmpl w:val="8D069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880E0C"/>
    <w:multiLevelType w:val="hybridMultilevel"/>
    <w:tmpl w:val="C574A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E20F1C"/>
    <w:multiLevelType w:val="hybridMultilevel"/>
    <w:tmpl w:val="C61235D0"/>
    <w:lvl w:ilvl="0" w:tplc="08090001">
      <w:start w:val="1"/>
      <w:numFmt w:val="bullet"/>
      <w:pStyle w:val="MRNoHead1"/>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4A19F8"/>
    <w:multiLevelType w:val="hybridMultilevel"/>
    <w:tmpl w:val="8188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4733E6"/>
    <w:multiLevelType w:val="hybridMultilevel"/>
    <w:tmpl w:val="B3DE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11"/>
  </w:num>
  <w:num w:numId="5">
    <w:abstractNumId w:val="8"/>
  </w:num>
  <w:num w:numId="6">
    <w:abstractNumId w:val="12"/>
  </w:num>
  <w:num w:numId="7">
    <w:abstractNumId w:val="13"/>
  </w:num>
  <w:num w:numId="8">
    <w:abstractNumId w:val="7"/>
  </w:num>
  <w:num w:numId="9">
    <w:abstractNumId w:val="16"/>
  </w:num>
  <w:num w:numId="10">
    <w:abstractNumId w:val="6"/>
  </w:num>
  <w:num w:numId="11">
    <w:abstractNumId w:val="0"/>
  </w:num>
  <w:num w:numId="12">
    <w:abstractNumId w:val="14"/>
  </w:num>
  <w:num w:numId="13">
    <w:abstractNumId w:val="4"/>
  </w:num>
  <w:num w:numId="14">
    <w:abstractNumId w:val="5"/>
  </w:num>
  <w:num w:numId="15">
    <w:abstractNumId w:val="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F9"/>
    <w:rsid w:val="00021CFF"/>
    <w:rsid w:val="000223D5"/>
    <w:rsid w:val="00024144"/>
    <w:rsid w:val="00042E8F"/>
    <w:rsid w:val="0005137B"/>
    <w:rsid w:val="000A36A6"/>
    <w:rsid w:val="000D0D34"/>
    <w:rsid w:val="00120E5E"/>
    <w:rsid w:val="001712FE"/>
    <w:rsid w:val="00174F35"/>
    <w:rsid w:val="00175BA4"/>
    <w:rsid w:val="00180258"/>
    <w:rsid w:val="00183F53"/>
    <w:rsid w:val="001C012A"/>
    <w:rsid w:val="001E07F6"/>
    <w:rsid w:val="001E4308"/>
    <w:rsid w:val="001E6040"/>
    <w:rsid w:val="0024302F"/>
    <w:rsid w:val="0026797A"/>
    <w:rsid w:val="00274576"/>
    <w:rsid w:val="00297128"/>
    <w:rsid w:val="002A5782"/>
    <w:rsid w:val="003400F9"/>
    <w:rsid w:val="00371B83"/>
    <w:rsid w:val="003C66FF"/>
    <w:rsid w:val="003D3ECC"/>
    <w:rsid w:val="003F730C"/>
    <w:rsid w:val="00445283"/>
    <w:rsid w:val="0048445B"/>
    <w:rsid w:val="00560D11"/>
    <w:rsid w:val="005670C8"/>
    <w:rsid w:val="005A5635"/>
    <w:rsid w:val="005A70F1"/>
    <w:rsid w:val="005C294E"/>
    <w:rsid w:val="005D4F9A"/>
    <w:rsid w:val="00662423"/>
    <w:rsid w:val="00683AD5"/>
    <w:rsid w:val="006850D9"/>
    <w:rsid w:val="00687711"/>
    <w:rsid w:val="006D48AE"/>
    <w:rsid w:val="00796641"/>
    <w:rsid w:val="007A094E"/>
    <w:rsid w:val="007B5A13"/>
    <w:rsid w:val="007F1667"/>
    <w:rsid w:val="00804DE1"/>
    <w:rsid w:val="00817261"/>
    <w:rsid w:val="00844EC0"/>
    <w:rsid w:val="0084611D"/>
    <w:rsid w:val="00866502"/>
    <w:rsid w:val="00891AAC"/>
    <w:rsid w:val="008929DA"/>
    <w:rsid w:val="00895473"/>
    <w:rsid w:val="008E323A"/>
    <w:rsid w:val="00941D11"/>
    <w:rsid w:val="009947DF"/>
    <w:rsid w:val="009D031D"/>
    <w:rsid w:val="00A111A3"/>
    <w:rsid w:val="00A33395"/>
    <w:rsid w:val="00A86A1A"/>
    <w:rsid w:val="00AB0F77"/>
    <w:rsid w:val="00AC136B"/>
    <w:rsid w:val="00B04D86"/>
    <w:rsid w:val="00B126D8"/>
    <w:rsid w:val="00B16D84"/>
    <w:rsid w:val="00BA5162"/>
    <w:rsid w:val="00BF1E57"/>
    <w:rsid w:val="00C84E48"/>
    <w:rsid w:val="00D05779"/>
    <w:rsid w:val="00D11971"/>
    <w:rsid w:val="00D35340"/>
    <w:rsid w:val="00D56305"/>
    <w:rsid w:val="00D83397"/>
    <w:rsid w:val="00D955CA"/>
    <w:rsid w:val="00DA10C6"/>
    <w:rsid w:val="00E20721"/>
    <w:rsid w:val="00E346C2"/>
    <w:rsid w:val="00E7078E"/>
    <w:rsid w:val="00ED72E8"/>
    <w:rsid w:val="00F34F62"/>
    <w:rsid w:val="00F514F9"/>
    <w:rsid w:val="00F70612"/>
    <w:rsid w:val="00FA0076"/>
    <w:rsid w:val="00FC7131"/>
    <w:rsid w:val="00FF214B"/>
    <w:rsid w:val="00FF3DD5"/>
    <w:rsid w:val="00FF5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63925"/>
  <w15:chartTrackingRefBased/>
  <w15:docId w15:val="{47B0D1CD-542D-439F-80B6-C96FBFA2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2E8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2FE"/>
    <w:pPr>
      <w:ind w:left="720"/>
      <w:contextualSpacing/>
    </w:pPr>
  </w:style>
  <w:style w:type="paragraph" w:styleId="Header">
    <w:name w:val="header"/>
    <w:basedOn w:val="Normal"/>
    <w:link w:val="HeaderChar"/>
    <w:uiPriority w:val="99"/>
    <w:unhideWhenUsed/>
    <w:rsid w:val="00895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473"/>
  </w:style>
  <w:style w:type="paragraph" w:styleId="Footer">
    <w:name w:val="footer"/>
    <w:basedOn w:val="Normal"/>
    <w:link w:val="FooterChar"/>
    <w:uiPriority w:val="99"/>
    <w:unhideWhenUsed/>
    <w:rsid w:val="00895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473"/>
  </w:style>
  <w:style w:type="paragraph" w:styleId="BalloonText">
    <w:name w:val="Balloon Text"/>
    <w:basedOn w:val="Normal"/>
    <w:link w:val="BalloonTextChar"/>
    <w:uiPriority w:val="99"/>
    <w:semiHidden/>
    <w:unhideWhenUsed/>
    <w:rsid w:val="008954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95473"/>
    <w:rPr>
      <w:rFonts w:ascii="Tahoma" w:hAnsi="Tahoma" w:cs="Tahoma"/>
      <w:sz w:val="16"/>
      <w:szCs w:val="16"/>
    </w:rPr>
  </w:style>
  <w:style w:type="paragraph" w:customStyle="1" w:styleId="MRNoHead1">
    <w:name w:val="M&amp;R No Head 1"/>
    <w:basedOn w:val="Normal"/>
    <w:rsid w:val="00024144"/>
    <w:pPr>
      <w:numPr>
        <w:numId w:val="12"/>
      </w:numPr>
      <w:spacing w:before="240" w:after="0" w:line="360" w:lineRule="auto"/>
      <w:jc w:val="both"/>
    </w:pPr>
    <w:rPr>
      <w:rFonts w:ascii="Times New Roman" w:eastAsia="Times New Roman" w:hAnsi="Times New Roman"/>
      <w:sz w:val="24"/>
      <w:szCs w:val="20"/>
      <w:lang w:val="en-GB"/>
    </w:rPr>
  </w:style>
  <w:style w:type="paragraph" w:styleId="NoSpacing">
    <w:name w:val="No Spacing"/>
    <w:link w:val="NoSpacingChar"/>
    <w:uiPriority w:val="1"/>
    <w:qFormat/>
    <w:rsid w:val="009D031D"/>
    <w:rPr>
      <w:rFonts w:eastAsia="Times New Roman"/>
      <w:sz w:val="22"/>
      <w:szCs w:val="22"/>
      <w:lang w:val="en-US" w:eastAsia="en-US"/>
    </w:rPr>
  </w:style>
  <w:style w:type="character" w:customStyle="1" w:styleId="NoSpacingChar">
    <w:name w:val="No Spacing Char"/>
    <w:link w:val="NoSpacing"/>
    <w:uiPriority w:val="1"/>
    <w:rsid w:val="009D031D"/>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C388E-3326-4113-9D73-2DDA2757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Community Action Dacorum
Safeguarding Children and Vulnerable Adults Policy</vt:lpstr>
    </vt:vector>
  </TitlesOfParts>
  <Company>TOSHIBA</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Action Dacorum
Safeguarding Children and Vulnerable Adults Policy</dc:title>
  <dc:subject/>
  <dc:creator>CC</dc:creator>
  <cp:keywords/>
  <cp:lastModifiedBy>Helen Mutio</cp:lastModifiedBy>
  <cp:revision>6</cp:revision>
  <cp:lastPrinted>2017-01-30T09:29:00Z</cp:lastPrinted>
  <dcterms:created xsi:type="dcterms:W3CDTF">2017-01-30T09:27:00Z</dcterms:created>
  <dcterms:modified xsi:type="dcterms:W3CDTF">2017-02-06T12:14:00Z</dcterms:modified>
</cp:coreProperties>
</file>